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shd w:val="clear" w:color="auto" w:fill="CCECFF"/>
        <w:tblLook w:val="04A0" w:firstRow="1" w:lastRow="0" w:firstColumn="1" w:lastColumn="0" w:noHBand="0" w:noVBand="1"/>
      </w:tblPr>
      <w:tblGrid>
        <w:gridCol w:w="8789"/>
        <w:gridCol w:w="283"/>
      </w:tblGrid>
      <w:tr w:rsidR="00DD2240" w:rsidRPr="000503CF" w14:paraId="12EE670C" w14:textId="77777777" w:rsidTr="00DD2240">
        <w:trPr>
          <w:cantSplit/>
          <w:trHeight w:val="874"/>
        </w:trPr>
        <w:tc>
          <w:tcPr>
            <w:tcW w:w="8789" w:type="dxa"/>
            <w:tcBorders>
              <w:right w:val="nil"/>
            </w:tcBorders>
            <w:shd w:val="clear" w:color="auto" w:fill="CCECFF"/>
            <w:tcMar>
              <w:top w:w="113" w:type="dxa"/>
              <w:bottom w:w="113" w:type="dxa"/>
            </w:tcMar>
          </w:tcPr>
          <w:p w14:paraId="4118B93C" w14:textId="61403906" w:rsidR="00DD2240" w:rsidRPr="00CB0D7E" w:rsidRDefault="00DD2240" w:rsidP="00A607F5">
            <w:pPr>
              <w:pStyle w:val="berschrift1"/>
              <w:numPr>
                <w:ilvl w:val="0"/>
                <w:numId w:val="0"/>
              </w:numPr>
              <w:rPr>
                <w:rFonts w:ascii="Century Gothic" w:hAnsi="Century Gothic"/>
                <w:w w:val="98"/>
                <w:sz w:val="31"/>
                <w:szCs w:val="31"/>
              </w:rPr>
            </w:pPr>
            <w:r w:rsidRPr="00CB0D7E">
              <w:rPr>
                <w:rFonts w:ascii="Century Gothic" w:hAnsi="Century Gothic"/>
                <w:color w:val="00B0F0"/>
                <w:w w:val="98"/>
                <w:sz w:val="31"/>
                <w:szCs w:val="31"/>
              </w:rPr>
              <w:t>Gegenüberstellung</w:t>
            </w:r>
            <w:r w:rsidR="00E03912" w:rsidRPr="00CB0D7E">
              <w:rPr>
                <w:rFonts w:ascii="Century Gothic" w:hAnsi="Century Gothic"/>
                <w:color w:val="00B0F0"/>
                <w:w w:val="98"/>
                <w:sz w:val="31"/>
                <w:szCs w:val="31"/>
              </w:rPr>
              <w:t xml:space="preserve"> IDW PS 140 (Stand 09.06.2017) und IDW EPS 140 n.F. (10.2024) </w:t>
            </w:r>
            <w:r w:rsidRPr="00CB0D7E">
              <w:rPr>
                <w:rFonts w:ascii="Century Gothic" w:hAnsi="Century Gothic"/>
                <w:color w:val="00B0F0"/>
                <w:w w:val="98"/>
                <w:sz w:val="31"/>
                <w:szCs w:val="31"/>
              </w:rPr>
              <w:t xml:space="preserve">zur </w:t>
            </w:r>
            <w:r w:rsidR="00371DC2" w:rsidRPr="00CB0D7E">
              <w:rPr>
                <w:rFonts w:ascii="Century Gothic" w:hAnsi="Century Gothic"/>
                <w:color w:val="00B0F0"/>
                <w:w w:val="98"/>
                <w:sz w:val="31"/>
                <w:szCs w:val="31"/>
              </w:rPr>
              <w:t>Durchführung von Qualitätskontrollen</w:t>
            </w:r>
            <w:r w:rsidRPr="00CB0D7E">
              <w:rPr>
                <w:rFonts w:ascii="Century Gothic" w:hAnsi="Century Gothic"/>
                <w:color w:val="00B0F0"/>
                <w:w w:val="98"/>
                <w:sz w:val="31"/>
                <w:szCs w:val="31"/>
              </w:rPr>
              <w:t xml:space="preserve"> (bisher vs. Entwurfsfassung)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</w:tcBorders>
            <w:shd w:val="clear" w:color="auto" w:fill="CCECFF"/>
            <w:textDirection w:val="btLr"/>
          </w:tcPr>
          <w:p w14:paraId="6C870597" w14:textId="41250A43" w:rsidR="00DD2240" w:rsidRPr="00DD2240" w:rsidRDefault="00DD2240" w:rsidP="00DD2240">
            <w:pPr>
              <w:pStyle w:val="berschrift1"/>
              <w:numPr>
                <w:ilvl w:val="0"/>
                <w:numId w:val="0"/>
              </w:numPr>
              <w:ind w:left="113" w:right="113"/>
              <w:jc w:val="center"/>
              <w:rPr>
                <w:rFonts w:ascii="Century Gothic" w:hAnsi="Century Gothic"/>
                <w:sz w:val="14"/>
                <w:szCs w:val="14"/>
              </w:rPr>
            </w:pPr>
          </w:p>
        </w:tc>
      </w:tr>
    </w:tbl>
    <w:p w14:paraId="5EF3EE21" w14:textId="77777777" w:rsidR="00604605" w:rsidRPr="00F32EA8" w:rsidRDefault="00604605" w:rsidP="00604605">
      <w:pPr>
        <w:spacing w:before="0"/>
        <w:rPr>
          <w:sz w:val="8"/>
          <w:szCs w:val="8"/>
        </w:rPr>
      </w:pPr>
    </w:p>
    <w:tbl>
      <w:tblPr>
        <w:tblStyle w:val="Tabellenraster"/>
        <w:tblW w:w="9072" w:type="dxa"/>
        <w:tblInd w:w="-5" w:type="dxa"/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438"/>
        <w:gridCol w:w="437"/>
        <w:gridCol w:w="3416"/>
        <w:gridCol w:w="280"/>
        <w:gridCol w:w="417"/>
        <w:gridCol w:w="488"/>
        <w:gridCol w:w="3596"/>
      </w:tblGrid>
      <w:tr w:rsidR="00D50164" w:rsidRPr="00E67BF7" w14:paraId="425825A5" w14:textId="77777777" w:rsidTr="00F32EA8">
        <w:trPr>
          <w:trHeight w:val="201"/>
          <w:tblHeader/>
        </w:trPr>
        <w:tc>
          <w:tcPr>
            <w:tcW w:w="4376" w:type="dxa"/>
            <w:gridSpan w:val="3"/>
            <w:shd w:val="clear" w:color="auto" w:fill="00B0F0"/>
            <w:vAlign w:val="center"/>
          </w:tcPr>
          <w:p w14:paraId="4F035FB9" w14:textId="77777777" w:rsidR="00D50164" w:rsidRPr="00E67BF7" w:rsidRDefault="00371DC2" w:rsidP="00A607F5">
            <w:pPr>
              <w:spacing w:before="0"/>
              <w:jc w:val="center"/>
              <w:rPr>
                <w:b/>
                <w:color w:val="FFFFFF" w:themeColor="background1"/>
                <w:sz w:val="16"/>
                <w:szCs w:val="16"/>
              </w:rPr>
            </w:pPr>
            <w:r>
              <w:rPr>
                <w:b/>
                <w:color w:val="FFFFFF" w:themeColor="background1"/>
                <w:sz w:val="16"/>
                <w:szCs w:val="16"/>
              </w:rPr>
              <w:t>IDW PS 140 (Stand: 09.06.2017)</w:t>
            </w:r>
          </w:p>
        </w:tc>
        <w:tc>
          <w:tcPr>
            <w:tcW w:w="282" w:type="dxa"/>
            <w:tcBorders>
              <w:top w:val="nil"/>
              <w:bottom w:val="nil"/>
            </w:tcBorders>
            <w:shd w:val="clear" w:color="auto" w:fill="auto"/>
          </w:tcPr>
          <w:p w14:paraId="4F7C2016" w14:textId="77777777" w:rsidR="00D50164" w:rsidRPr="00E67BF7" w:rsidRDefault="00D50164" w:rsidP="00A607F5">
            <w:pPr>
              <w:spacing w:before="0"/>
              <w:jc w:val="center"/>
              <w:rPr>
                <w:b/>
                <w:color w:val="FFFFFF" w:themeColor="background1"/>
                <w:sz w:val="16"/>
                <w:szCs w:val="16"/>
                <w:highlight w:val="red"/>
              </w:rPr>
            </w:pPr>
          </w:p>
        </w:tc>
        <w:tc>
          <w:tcPr>
            <w:tcW w:w="4414" w:type="dxa"/>
            <w:gridSpan w:val="3"/>
            <w:shd w:val="clear" w:color="auto" w:fill="00B0F0"/>
            <w:vAlign w:val="center"/>
          </w:tcPr>
          <w:p w14:paraId="67E7CAB3" w14:textId="77777777" w:rsidR="00D50164" w:rsidRPr="00E67BF7" w:rsidRDefault="00D50164" w:rsidP="00A607F5">
            <w:pPr>
              <w:spacing w:before="0"/>
              <w:jc w:val="center"/>
              <w:rPr>
                <w:b/>
                <w:color w:val="FFFFFF" w:themeColor="background1"/>
                <w:sz w:val="16"/>
                <w:szCs w:val="16"/>
                <w:highlight w:val="red"/>
              </w:rPr>
            </w:pPr>
            <w:r w:rsidRPr="00E67BF7">
              <w:rPr>
                <w:b/>
                <w:color w:val="FFFFFF" w:themeColor="background1"/>
                <w:sz w:val="16"/>
                <w:szCs w:val="16"/>
                <w:highlight w:val="red"/>
              </w:rPr>
              <w:t>IDW E</w:t>
            </w:r>
            <w:r w:rsidR="00371DC2">
              <w:rPr>
                <w:b/>
                <w:color w:val="FFFFFF" w:themeColor="background1"/>
                <w:sz w:val="16"/>
                <w:szCs w:val="16"/>
                <w:highlight w:val="red"/>
              </w:rPr>
              <w:t>PS 140 n.F. (10.2024)</w:t>
            </w:r>
          </w:p>
        </w:tc>
      </w:tr>
      <w:tr w:rsidR="00D50164" w:rsidRPr="00E67BF7" w14:paraId="7C7B1661" w14:textId="77777777" w:rsidTr="00F32EA8">
        <w:tc>
          <w:tcPr>
            <w:tcW w:w="438" w:type="dxa"/>
            <w:shd w:val="clear" w:color="auto" w:fill="D9D9D9" w:themeFill="background1" w:themeFillShade="D9"/>
          </w:tcPr>
          <w:p w14:paraId="4AA90501" w14:textId="77777777" w:rsidR="00D50164" w:rsidRPr="00050DF7" w:rsidRDefault="00D50164" w:rsidP="001A1634">
            <w:pPr>
              <w:spacing w:before="0"/>
              <w:rPr>
                <w:sz w:val="16"/>
                <w:szCs w:val="16"/>
              </w:rPr>
            </w:pPr>
            <w:r w:rsidRPr="00050DF7">
              <w:rPr>
                <w:sz w:val="16"/>
                <w:szCs w:val="16"/>
              </w:rPr>
              <w:t>1.</w:t>
            </w:r>
          </w:p>
        </w:tc>
        <w:tc>
          <w:tcPr>
            <w:tcW w:w="3938" w:type="dxa"/>
            <w:gridSpan w:val="2"/>
            <w:shd w:val="clear" w:color="auto" w:fill="D9D9D9" w:themeFill="background1" w:themeFillShade="D9"/>
          </w:tcPr>
          <w:p w14:paraId="5131DDF0" w14:textId="77777777" w:rsidR="00D50164" w:rsidRPr="00050DF7" w:rsidRDefault="00D50164" w:rsidP="001A1634">
            <w:pPr>
              <w:spacing w:before="0"/>
              <w:rPr>
                <w:sz w:val="16"/>
                <w:szCs w:val="16"/>
              </w:rPr>
            </w:pPr>
            <w:r w:rsidRPr="00050DF7">
              <w:rPr>
                <w:sz w:val="16"/>
                <w:szCs w:val="16"/>
              </w:rPr>
              <w:t>Vorbemerkungen</w:t>
            </w:r>
          </w:p>
        </w:tc>
        <w:tc>
          <w:tcPr>
            <w:tcW w:w="282" w:type="dxa"/>
            <w:tcBorders>
              <w:top w:val="nil"/>
              <w:bottom w:val="nil"/>
            </w:tcBorders>
            <w:shd w:val="clear" w:color="auto" w:fill="auto"/>
          </w:tcPr>
          <w:p w14:paraId="011C3395" w14:textId="77777777" w:rsidR="00D50164" w:rsidRPr="00E67BF7" w:rsidRDefault="00D50164" w:rsidP="001A1634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419" w:type="dxa"/>
            <w:shd w:val="clear" w:color="auto" w:fill="D9D9D9" w:themeFill="background1" w:themeFillShade="D9"/>
          </w:tcPr>
          <w:p w14:paraId="31F3841E" w14:textId="77777777" w:rsidR="00D50164" w:rsidRPr="00E67BF7" w:rsidRDefault="00D50164" w:rsidP="001A1634">
            <w:pPr>
              <w:spacing w:before="0"/>
              <w:rPr>
                <w:sz w:val="16"/>
                <w:szCs w:val="16"/>
              </w:rPr>
            </w:pPr>
            <w:r w:rsidRPr="00E67BF7">
              <w:rPr>
                <w:sz w:val="16"/>
                <w:szCs w:val="16"/>
              </w:rPr>
              <w:t>1.</w:t>
            </w:r>
          </w:p>
        </w:tc>
        <w:tc>
          <w:tcPr>
            <w:tcW w:w="3995" w:type="dxa"/>
            <w:gridSpan w:val="2"/>
            <w:shd w:val="clear" w:color="auto" w:fill="D9D9D9" w:themeFill="background1" w:themeFillShade="D9"/>
          </w:tcPr>
          <w:p w14:paraId="66203416" w14:textId="77777777" w:rsidR="00D50164" w:rsidRPr="00E67BF7" w:rsidRDefault="00D50164" w:rsidP="001A1634">
            <w:pPr>
              <w:spacing w:before="0"/>
              <w:rPr>
                <w:sz w:val="16"/>
                <w:szCs w:val="16"/>
              </w:rPr>
            </w:pPr>
            <w:r w:rsidRPr="00E67BF7">
              <w:rPr>
                <w:sz w:val="16"/>
                <w:szCs w:val="16"/>
              </w:rPr>
              <w:t>Vorbemerkungen</w:t>
            </w:r>
          </w:p>
        </w:tc>
      </w:tr>
      <w:tr w:rsidR="00D50164" w:rsidRPr="00E67BF7" w14:paraId="4FC3E95F" w14:textId="77777777" w:rsidTr="00F32EA8">
        <w:tc>
          <w:tcPr>
            <w:tcW w:w="438" w:type="dxa"/>
            <w:shd w:val="clear" w:color="auto" w:fill="D9D9D9" w:themeFill="background1" w:themeFillShade="D9"/>
          </w:tcPr>
          <w:p w14:paraId="19167C6E" w14:textId="77777777" w:rsidR="00D50164" w:rsidRPr="00050DF7" w:rsidRDefault="00D50164" w:rsidP="00604605">
            <w:pPr>
              <w:spacing w:before="0"/>
              <w:rPr>
                <w:sz w:val="16"/>
                <w:szCs w:val="16"/>
              </w:rPr>
            </w:pPr>
            <w:r w:rsidRPr="00050DF7">
              <w:rPr>
                <w:sz w:val="16"/>
                <w:szCs w:val="16"/>
              </w:rPr>
              <w:t>2.</w:t>
            </w:r>
          </w:p>
        </w:tc>
        <w:tc>
          <w:tcPr>
            <w:tcW w:w="3938" w:type="dxa"/>
            <w:gridSpan w:val="2"/>
            <w:shd w:val="clear" w:color="auto" w:fill="D9D9D9" w:themeFill="background1" w:themeFillShade="D9"/>
          </w:tcPr>
          <w:p w14:paraId="0EB03EBD" w14:textId="77777777" w:rsidR="00D50164" w:rsidRPr="00050DF7" w:rsidRDefault="00371DC2" w:rsidP="00604605">
            <w:pPr>
              <w:spacing w:before="0"/>
              <w:rPr>
                <w:sz w:val="16"/>
                <w:szCs w:val="16"/>
              </w:rPr>
            </w:pPr>
            <w:r w:rsidRPr="00050DF7">
              <w:rPr>
                <w:sz w:val="16"/>
                <w:szCs w:val="16"/>
              </w:rPr>
              <w:t>Pflicht zur Durchführung der Qualitätskontrolle</w:t>
            </w:r>
          </w:p>
        </w:tc>
        <w:tc>
          <w:tcPr>
            <w:tcW w:w="282" w:type="dxa"/>
            <w:tcBorders>
              <w:top w:val="nil"/>
              <w:bottom w:val="nil"/>
            </w:tcBorders>
            <w:shd w:val="clear" w:color="auto" w:fill="auto"/>
          </w:tcPr>
          <w:p w14:paraId="1A6383AC" w14:textId="77777777" w:rsidR="00D50164" w:rsidRPr="00E67BF7" w:rsidRDefault="00D50164" w:rsidP="00604605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419" w:type="dxa"/>
            <w:shd w:val="clear" w:color="auto" w:fill="D9D9D9" w:themeFill="background1" w:themeFillShade="D9"/>
          </w:tcPr>
          <w:p w14:paraId="76BF1AFF" w14:textId="77777777" w:rsidR="00D50164" w:rsidRPr="00E67BF7" w:rsidRDefault="00D50164" w:rsidP="00604605">
            <w:pPr>
              <w:spacing w:before="0"/>
              <w:rPr>
                <w:sz w:val="16"/>
                <w:szCs w:val="16"/>
              </w:rPr>
            </w:pPr>
            <w:r w:rsidRPr="00E67BF7">
              <w:rPr>
                <w:sz w:val="16"/>
                <w:szCs w:val="16"/>
              </w:rPr>
              <w:t>2.</w:t>
            </w:r>
          </w:p>
        </w:tc>
        <w:tc>
          <w:tcPr>
            <w:tcW w:w="3995" w:type="dxa"/>
            <w:gridSpan w:val="2"/>
            <w:shd w:val="clear" w:color="auto" w:fill="D9D9D9" w:themeFill="background1" w:themeFillShade="D9"/>
          </w:tcPr>
          <w:p w14:paraId="1C7BADB6" w14:textId="77777777" w:rsidR="00D50164" w:rsidRPr="00E67BF7" w:rsidRDefault="00371DC2" w:rsidP="00604605">
            <w:pPr>
              <w:spacing w:befor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Pflicht zur Durchführung der Qualitätskontrolle</w:t>
            </w:r>
          </w:p>
        </w:tc>
      </w:tr>
      <w:tr w:rsidR="00D50164" w:rsidRPr="00E67BF7" w14:paraId="42AD27EA" w14:textId="77777777" w:rsidTr="00F32EA8">
        <w:tc>
          <w:tcPr>
            <w:tcW w:w="438" w:type="dxa"/>
            <w:shd w:val="clear" w:color="auto" w:fill="D9D9D9" w:themeFill="background1" w:themeFillShade="D9"/>
          </w:tcPr>
          <w:p w14:paraId="29DCBB94" w14:textId="77777777" w:rsidR="00D50164" w:rsidRPr="00050DF7" w:rsidRDefault="00D50164" w:rsidP="00604605">
            <w:pPr>
              <w:spacing w:before="0"/>
              <w:rPr>
                <w:sz w:val="16"/>
                <w:szCs w:val="16"/>
              </w:rPr>
            </w:pPr>
            <w:r w:rsidRPr="00050DF7">
              <w:rPr>
                <w:sz w:val="16"/>
                <w:szCs w:val="16"/>
              </w:rPr>
              <w:t>3.</w:t>
            </w:r>
          </w:p>
        </w:tc>
        <w:tc>
          <w:tcPr>
            <w:tcW w:w="3938" w:type="dxa"/>
            <w:gridSpan w:val="2"/>
            <w:shd w:val="clear" w:color="auto" w:fill="D9D9D9" w:themeFill="background1" w:themeFillShade="D9"/>
          </w:tcPr>
          <w:p w14:paraId="1414DCFB" w14:textId="77777777" w:rsidR="00D50164" w:rsidRPr="00050DF7" w:rsidRDefault="00371DC2" w:rsidP="00604605">
            <w:pPr>
              <w:spacing w:before="0"/>
              <w:rPr>
                <w:sz w:val="16"/>
                <w:szCs w:val="16"/>
              </w:rPr>
            </w:pPr>
            <w:r w:rsidRPr="00050DF7">
              <w:rPr>
                <w:sz w:val="16"/>
                <w:szCs w:val="16"/>
              </w:rPr>
              <w:t>Begriff, Zielsetzung und Prüfungsgegenstand der Qualitätskontrolle</w:t>
            </w:r>
          </w:p>
        </w:tc>
        <w:tc>
          <w:tcPr>
            <w:tcW w:w="282" w:type="dxa"/>
            <w:tcBorders>
              <w:top w:val="nil"/>
              <w:bottom w:val="nil"/>
            </w:tcBorders>
            <w:shd w:val="clear" w:color="auto" w:fill="auto"/>
          </w:tcPr>
          <w:p w14:paraId="7F6E5635" w14:textId="77777777" w:rsidR="00D50164" w:rsidRPr="00E67BF7" w:rsidRDefault="00D50164" w:rsidP="00604605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419" w:type="dxa"/>
            <w:shd w:val="clear" w:color="auto" w:fill="D9D9D9" w:themeFill="background1" w:themeFillShade="D9"/>
          </w:tcPr>
          <w:p w14:paraId="46EE24F7" w14:textId="77777777" w:rsidR="00D50164" w:rsidRPr="00E67BF7" w:rsidRDefault="00D50164" w:rsidP="00604605">
            <w:pPr>
              <w:spacing w:before="0"/>
              <w:rPr>
                <w:sz w:val="16"/>
                <w:szCs w:val="16"/>
              </w:rPr>
            </w:pPr>
            <w:r w:rsidRPr="00E67BF7">
              <w:rPr>
                <w:sz w:val="16"/>
                <w:szCs w:val="16"/>
              </w:rPr>
              <w:t>3.</w:t>
            </w:r>
          </w:p>
        </w:tc>
        <w:tc>
          <w:tcPr>
            <w:tcW w:w="3995" w:type="dxa"/>
            <w:gridSpan w:val="2"/>
            <w:shd w:val="clear" w:color="auto" w:fill="D9D9D9" w:themeFill="background1" w:themeFillShade="D9"/>
          </w:tcPr>
          <w:p w14:paraId="390CFF5B" w14:textId="77777777" w:rsidR="00D50164" w:rsidRPr="00371DC2" w:rsidRDefault="00864E56" w:rsidP="00604605">
            <w:pPr>
              <w:spacing w:before="0"/>
              <w:rPr>
                <w:sz w:val="16"/>
                <w:szCs w:val="16"/>
              </w:rPr>
            </w:pPr>
            <w:r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12686CC0" wp14:editId="4B20CD81">
                      <wp:simplePos x="0" y="0"/>
                      <wp:positionH relativeFrom="column">
                        <wp:posOffset>1776730</wp:posOffset>
                      </wp:positionH>
                      <wp:positionV relativeFrom="paragraph">
                        <wp:posOffset>263195</wp:posOffset>
                      </wp:positionV>
                      <wp:extent cx="1024890" cy="377190"/>
                      <wp:effectExtent l="19050" t="95250" r="22860" b="99060"/>
                      <wp:wrapNone/>
                      <wp:docPr id="1" name="Sprechblase: rechteckig mit abgerundeten Ecke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712905">
                                <a:off x="0" y="0"/>
                                <a:ext cx="1024890" cy="377190"/>
                              </a:xfrm>
                              <a:prstGeom prst="wedgeRoundRectCallout">
                                <a:avLst>
                                  <a:gd name="adj1" fmla="val -38877"/>
                                  <a:gd name="adj2" fmla="val 75082"/>
                                  <a:gd name="adj3" fmla="val 16667"/>
                                </a:avLst>
                              </a:prstGeom>
                              <a:solidFill>
                                <a:srgbClr val="FF000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7AAB432" w14:textId="77777777" w:rsidR="00864E56" w:rsidRPr="00864E56" w:rsidRDefault="00864E56" w:rsidP="00864E56">
                                  <w:pPr>
                                    <w:spacing w:before="0"/>
                                    <w:jc w:val="center"/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864E56"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  <w:t>Aufbau entsprechend ISA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2686CC0" id="_x0000_t62" coordsize="21600,21600" o:spt="62" adj="1350,25920" path="m3600,qx,3600l0@8@12@24,0@9,,18000qy3600,21600l@6,21600@15@27@7,21600,18000,21600qx21600,18000l21600@9@18@30,21600@8,21600,3600qy18000,l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 textboxrect="791,791,20809,20809"/>
                      <v:handles>
                        <v:h position="#0,#1"/>
                      </v:handles>
                    </v:shapetype>
                    <v:shape id="Sprechblase: rechteckig mit abgerundeten Ecken 1" o:spid="_x0000_s1026" type="#_x0000_t62" style="position:absolute;left:0;text-align:left;margin-left:139.9pt;margin-top:20.7pt;width:80.7pt;height:29.7pt;rotation:778682fd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" adj="2403,27018" fillcolor="red" stroked="f" strokeweight="2pt">
                      <v:textbox inset="0,0,0,0">
                        <w:txbxContent>
                          <w:p w14:paraId="77AAB432" w14:textId="77777777" w:rsidR="00864E56" w:rsidRPr="00864E56" w:rsidRDefault="00864E56" w:rsidP="00864E56">
                            <w:pPr>
                              <w:spacing w:before="0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864E56">
                              <w:rPr>
                                <w:b/>
                                <w:sz w:val="16"/>
                                <w:szCs w:val="16"/>
                              </w:rPr>
                              <w:t>Aufbau entsprechend ISA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71DC2" w:rsidRPr="00371DC2">
              <w:rPr>
                <w:sz w:val="16"/>
                <w:szCs w:val="16"/>
              </w:rPr>
              <w:t>Prüfungsgegenstand und Zielsetzung der Qualitätskontrolle</w:t>
            </w:r>
          </w:p>
        </w:tc>
      </w:tr>
      <w:tr w:rsidR="00D50164" w:rsidRPr="00E67BF7" w14:paraId="24D0564F" w14:textId="77777777" w:rsidTr="00F32EA8">
        <w:tc>
          <w:tcPr>
            <w:tcW w:w="438" w:type="dxa"/>
            <w:shd w:val="clear" w:color="auto" w:fill="D9D9D9" w:themeFill="background1" w:themeFillShade="D9"/>
          </w:tcPr>
          <w:p w14:paraId="07E11E64" w14:textId="77777777" w:rsidR="00D50164" w:rsidRPr="00050DF7" w:rsidRDefault="00D50164" w:rsidP="00604605">
            <w:pPr>
              <w:spacing w:before="0"/>
              <w:rPr>
                <w:sz w:val="16"/>
                <w:szCs w:val="16"/>
              </w:rPr>
            </w:pPr>
            <w:r w:rsidRPr="00050DF7">
              <w:rPr>
                <w:sz w:val="16"/>
                <w:szCs w:val="16"/>
              </w:rPr>
              <w:t>4.</w:t>
            </w:r>
          </w:p>
        </w:tc>
        <w:tc>
          <w:tcPr>
            <w:tcW w:w="3938" w:type="dxa"/>
            <w:gridSpan w:val="2"/>
            <w:shd w:val="clear" w:color="auto" w:fill="D9D9D9" w:themeFill="background1" w:themeFillShade="D9"/>
          </w:tcPr>
          <w:p w14:paraId="6257A8C2" w14:textId="77777777" w:rsidR="00D50164" w:rsidRPr="00050DF7" w:rsidRDefault="00371DC2" w:rsidP="00604605">
            <w:pPr>
              <w:spacing w:before="0"/>
              <w:rPr>
                <w:sz w:val="16"/>
                <w:szCs w:val="16"/>
              </w:rPr>
            </w:pPr>
            <w:r w:rsidRPr="00050DF7">
              <w:rPr>
                <w:sz w:val="16"/>
                <w:szCs w:val="16"/>
              </w:rPr>
              <w:t>Qualitätssicherung bei der Durchführung von Qualitätskontrollen</w:t>
            </w:r>
          </w:p>
        </w:tc>
        <w:tc>
          <w:tcPr>
            <w:tcW w:w="282" w:type="dxa"/>
            <w:tcBorders>
              <w:top w:val="nil"/>
              <w:bottom w:val="nil"/>
            </w:tcBorders>
            <w:shd w:val="clear" w:color="auto" w:fill="auto"/>
          </w:tcPr>
          <w:p w14:paraId="57F210CA" w14:textId="77777777" w:rsidR="00D50164" w:rsidRPr="00E67BF7" w:rsidRDefault="00D50164" w:rsidP="00604605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419" w:type="dxa"/>
            <w:shd w:val="clear" w:color="auto" w:fill="D9D9D9" w:themeFill="background1" w:themeFillShade="D9"/>
          </w:tcPr>
          <w:p w14:paraId="7C7AE7F3" w14:textId="77777777" w:rsidR="00D50164" w:rsidRPr="00E67BF7" w:rsidRDefault="00D50164" w:rsidP="00604605">
            <w:pPr>
              <w:spacing w:before="0"/>
              <w:rPr>
                <w:sz w:val="16"/>
                <w:szCs w:val="16"/>
              </w:rPr>
            </w:pPr>
            <w:r w:rsidRPr="00E67BF7">
              <w:rPr>
                <w:sz w:val="16"/>
                <w:szCs w:val="16"/>
              </w:rPr>
              <w:t>4.</w:t>
            </w:r>
          </w:p>
        </w:tc>
        <w:tc>
          <w:tcPr>
            <w:tcW w:w="3995" w:type="dxa"/>
            <w:gridSpan w:val="2"/>
            <w:shd w:val="clear" w:color="auto" w:fill="D9D9D9" w:themeFill="background1" w:themeFillShade="D9"/>
          </w:tcPr>
          <w:p w14:paraId="12215BED" w14:textId="77777777" w:rsidR="00D50164" w:rsidRPr="00E67BF7" w:rsidRDefault="00371DC2" w:rsidP="00604605">
            <w:pPr>
              <w:spacing w:befor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Definitionen</w:t>
            </w:r>
          </w:p>
        </w:tc>
      </w:tr>
      <w:tr w:rsidR="00371DC2" w:rsidRPr="00E67BF7" w14:paraId="1F72D0D2" w14:textId="77777777" w:rsidTr="00F32EA8">
        <w:tc>
          <w:tcPr>
            <w:tcW w:w="438" w:type="dxa"/>
            <w:shd w:val="clear" w:color="auto" w:fill="auto"/>
          </w:tcPr>
          <w:p w14:paraId="678BEBEA" w14:textId="77777777" w:rsidR="00371DC2" w:rsidRPr="00050DF7" w:rsidRDefault="00371DC2" w:rsidP="00CC41DF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3938" w:type="dxa"/>
            <w:gridSpan w:val="2"/>
            <w:shd w:val="clear" w:color="auto" w:fill="auto"/>
          </w:tcPr>
          <w:p w14:paraId="7DE65A54" w14:textId="77777777" w:rsidR="00371DC2" w:rsidRPr="00050DF7" w:rsidRDefault="00371DC2" w:rsidP="00CC41DF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nil"/>
              <w:bottom w:val="nil"/>
            </w:tcBorders>
            <w:shd w:val="clear" w:color="auto" w:fill="auto"/>
          </w:tcPr>
          <w:p w14:paraId="09243F0E" w14:textId="77777777" w:rsidR="00371DC2" w:rsidRPr="00E67BF7" w:rsidRDefault="00371DC2" w:rsidP="00CC41DF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419" w:type="dxa"/>
            <w:shd w:val="clear" w:color="auto" w:fill="D9D9D9" w:themeFill="background1" w:themeFillShade="D9"/>
          </w:tcPr>
          <w:p w14:paraId="4E93BD59" w14:textId="77777777" w:rsidR="00371DC2" w:rsidRPr="00E67BF7" w:rsidRDefault="00371DC2" w:rsidP="00CC41DF">
            <w:pPr>
              <w:spacing w:befor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  <w:r w:rsidRPr="00E67BF7">
              <w:rPr>
                <w:sz w:val="16"/>
                <w:szCs w:val="16"/>
              </w:rPr>
              <w:t>.</w:t>
            </w:r>
          </w:p>
        </w:tc>
        <w:tc>
          <w:tcPr>
            <w:tcW w:w="3995" w:type="dxa"/>
            <w:gridSpan w:val="2"/>
            <w:shd w:val="clear" w:color="auto" w:fill="D9D9D9" w:themeFill="background1" w:themeFillShade="D9"/>
          </w:tcPr>
          <w:p w14:paraId="14D3E131" w14:textId="77777777" w:rsidR="00371DC2" w:rsidRPr="00205D1D" w:rsidRDefault="00371DC2" w:rsidP="00CC41DF">
            <w:pPr>
              <w:spacing w:before="0"/>
              <w:rPr>
                <w:b/>
                <w:sz w:val="16"/>
                <w:szCs w:val="16"/>
              </w:rPr>
            </w:pPr>
            <w:r w:rsidRPr="00205D1D">
              <w:rPr>
                <w:b/>
                <w:sz w:val="16"/>
                <w:szCs w:val="16"/>
              </w:rPr>
              <w:t>Anforderungen und Anwendungshinweise</w:t>
            </w:r>
          </w:p>
        </w:tc>
      </w:tr>
      <w:tr w:rsidR="00050DF7" w:rsidRPr="00E67BF7" w14:paraId="37E9EF5B" w14:textId="77777777" w:rsidTr="00F32EA8">
        <w:tc>
          <w:tcPr>
            <w:tcW w:w="438" w:type="dxa"/>
          </w:tcPr>
          <w:p w14:paraId="12C1CEBA" w14:textId="77777777" w:rsidR="00050DF7" w:rsidRPr="00050DF7" w:rsidRDefault="00050DF7" w:rsidP="00604605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3938" w:type="dxa"/>
            <w:gridSpan w:val="2"/>
          </w:tcPr>
          <w:p w14:paraId="30245F28" w14:textId="77777777" w:rsidR="00050DF7" w:rsidRPr="00050DF7" w:rsidRDefault="00050DF7" w:rsidP="00604605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nil"/>
              <w:bottom w:val="nil"/>
            </w:tcBorders>
          </w:tcPr>
          <w:p w14:paraId="7E635419" w14:textId="77777777" w:rsidR="00050DF7" w:rsidRPr="00E67BF7" w:rsidRDefault="00050DF7" w:rsidP="00604605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419" w:type="dxa"/>
          </w:tcPr>
          <w:p w14:paraId="439E49BA" w14:textId="77777777" w:rsidR="00050DF7" w:rsidRPr="00E67BF7" w:rsidRDefault="00050DF7" w:rsidP="00604605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310" w:type="dxa"/>
          </w:tcPr>
          <w:p w14:paraId="2A7F4E25" w14:textId="77777777" w:rsidR="00050DF7" w:rsidRPr="00F32EA8" w:rsidRDefault="00050DF7" w:rsidP="00604605">
            <w:pPr>
              <w:spacing w:before="0"/>
              <w:rPr>
                <w:sz w:val="14"/>
                <w:szCs w:val="14"/>
              </w:rPr>
            </w:pPr>
            <w:r w:rsidRPr="00F32EA8">
              <w:rPr>
                <w:sz w:val="14"/>
                <w:szCs w:val="14"/>
              </w:rPr>
              <w:t>5.1</w:t>
            </w:r>
          </w:p>
        </w:tc>
        <w:tc>
          <w:tcPr>
            <w:tcW w:w="3685" w:type="dxa"/>
          </w:tcPr>
          <w:p w14:paraId="70E5B8A8" w14:textId="77777777" w:rsidR="00050DF7" w:rsidRPr="00371DC2" w:rsidRDefault="00050DF7" w:rsidP="00604605">
            <w:pPr>
              <w:spacing w:before="0"/>
              <w:rPr>
                <w:sz w:val="16"/>
                <w:szCs w:val="16"/>
              </w:rPr>
            </w:pPr>
            <w:r w:rsidRPr="00371DC2">
              <w:rPr>
                <w:sz w:val="16"/>
                <w:szCs w:val="16"/>
              </w:rPr>
              <w:t>Verhältnismäßigkeit der Qualitätskontrolle</w:t>
            </w:r>
          </w:p>
        </w:tc>
      </w:tr>
      <w:tr w:rsidR="00050DF7" w:rsidRPr="00E67BF7" w14:paraId="3EF3A1F0" w14:textId="77777777" w:rsidTr="00F32EA8">
        <w:tc>
          <w:tcPr>
            <w:tcW w:w="438" w:type="dxa"/>
          </w:tcPr>
          <w:p w14:paraId="2490464F" w14:textId="77777777" w:rsidR="00050DF7" w:rsidRPr="00050DF7" w:rsidRDefault="00050DF7" w:rsidP="00604605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3938" w:type="dxa"/>
            <w:gridSpan w:val="2"/>
          </w:tcPr>
          <w:p w14:paraId="4DE60CC8" w14:textId="77777777" w:rsidR="00050DF7" w:rsidRPr="00050DF7" w:rsidRDefault="00050DF7" w:rsidP="00604605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nil"/>
              <w:bottom w:val="nil"/>
            </w:tcBorders>
          </w:tcPr>
          <w:p w14:paraId="0D852475" w14:textId="77777777" w:rsidR="00050DF7" w:rsidRPr="00E67BF7" w:rsidRDefault="00050DF7" w:rsidP="00604605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419" w:type="dxa"/>
          </w:tcPr>
          <w:p w14:paraId="47D46123" w14:textId="77777777" w:rsidR="00050DF7" w:rsidRPr="00E67BF7" w:rsidRDefault="00050DF7" w:rsidP="00604605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310" w:type="dxa"/>
          </w:tcPr>
          <w:p w14:paraId="399F643E" w14:textId="77777777" w:rsidR="00050DF7" w:rsidRPr="00F32EA8" w:rsidRDefault="00050DF7" w:rsidP="00604605">
            <w:pPr>
              <w:spacing w:before="0"/>
              <w:rPr>
                <w:sz w:val="14"/>
                <w:szCs w:val="14"/>
              </w:rPr>
            </w:pPr>
            <w:r w:rsidRPr="00F32EA8">
              <w:rPr>
                <w:sz w:val="14"/>
                <w:szCs w:val="14"/>
              </w:rPr>
              <w:t>5.2</w:t>
            </w:r>
          </w:p>
        </w:tc>
        <w:tc>
          <w:tcPr>
            <w:tcW w:w="3685" w:type="dxa"/>
          </w:tcPr>
          <w:p w14:paraId="32D560E9" w14:textId="77777777" w:rsidR="00050DF7" w:rsidRPr="00371DC2" w:rsidRDefault="00050DF7" w:rsidP="00604605">
            <w:pPr>
              <w:spacing w:before="0"/>
              <w:rPr>
                <w:sz w:val="16"/>
                <w:szCs w:val="16"/>
              </w:rPr>
            </w:pPr>
            <w:r w:rsidRPr="00371DC2">
              <w:rPr>
                <w:sz w:val="16"/>
                <w:szCs w:val="16"/>
              </w:rPr>
              <w:t>Berufspflichten</w:t>
            </w:r>
          </w:p>
        </w:tc>
      </w:tr>
      <w:tr w:rsidR="00050DF7" w:rsidRPr="00E67BF7" w14:paraId="5599F831" w14:textId="77777777" w:rsidTr="00F32EA8">
        <w:tc>
          <w:tcPr>
            <w:tcW w:w="438" w:type="dxa"/>
            <w:shd w:val="clear" w:color="auto" w:fill="D9D9D9" w:themeFill="background1" w:themeFillShade="D9"/>
          </w:tcPr>
          <w:p w14:paraId="23983F1E" w14:textId="77777777" w:rsidR="00050DF7" w:rsidRPr="00050DF7" w:rsidRDefault="00050DF7" w:rsidP="00604605">
            <w:pPr>
              <w:spacing w:before="0"/>
              <w:rPr>
                <w:sz w:val="16"/>
                <w:szCs w:val="16"/>
              </w:rPr>
            </w:pPr>
            <w:r w:rsidRPr="00050DF7">
              <w:rPr>
                <w:sz w:val="16"/>
                <w:szCs w:val="16"/>
              </w:rPr>
              <w:t>5.</w:t>
            </w:r>
          </w:p>
        </w:tc>
        <w:tc>
          <w:tcPr>
            <w:tcW w:w="3938" w:type="dxa"/>
            <w:gridSpan w:val="2"/>
            <w:shd w:val="clear" w:color="auto" w:fill="D9D9D9" w:themeFill="background1" w:themeFillShade="D9"/>
          </w:tcPr>
          <w:p w14:paraId="22BA2DF4" w14:textId="77777777" w:rsidR="00050DF7" w:rsidRPr="00C83419" w:rsidRDefault="00050DF7" w:rsidP="00604605">
            <w:pPr>
              <w:spacing w:before="0"/>
              <w:rPr>
                <w:b/>
                <w:sz w:val="16"/>
                <w:szCs w:val="16"/>
              </w:rPr>
            </w:pPr>
            <w:r w:rsidRPr="00C83419">
              <w:rPr>
                <w:b/>
                <w:sz w:val="16"/>
                <w:szCs w:val="16"/>
              </w:rPr>
              <w:t>Auftragsannahme</w:t>
            </w:r>
          </w:p>
        </w:tc>
        <w:tc>
          <w:tcPr>
            <w:tcW w:w="282" w:type="dxa"/>
            <w:tcBorders>
              <w:top w:val="nil"/>
              <w:bottom w:val="nil"/>
            </w:tcBorders>
          </w:tcPr>
          <w:p w14:paraId="5B81AB20" w14:textId="77777777" w:rsidR="00050DF7" w:rsidRPr="00E67BF7" w:rsidRDefault="00050DF7" w:rsidP="00604605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419" w:type="dxa"/>
          </w:tcPr>
          <w:p w14:paraId="188EE164" w14:textId="77777777" w:rsidR="00050DF7" w:rsidRPr="00E67BF7" w:rsidRDefault="00050DF7" w:rsidP="00604605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310" w:type="dxa"/>
          </w:tcPr>
          <w:p w14:paraId="3C6968FC" w14:textId="77777777" w:rsidR="00050DF7" w:rsidRPr="00F32EA8" w:rsidRDefault="00050DF7" w:rsidP="00604605">
            <w:pPr>
              <w:spacing w:before="0"/>
              <w:rPr>
                <w:sz w:val="14"/>
                <w:szCs w:val="14"/>
              </w:rPr>
            </w:pPr>
            <w:r w:rsidRPr="00F32EA8">
              <w:rPr>
                <w:sz w:val="14"/>
                <w:szCs w:val="14"/>
              </w:rPr>
              <w:t>5.3</w:t>
            </w:r>
          </w:p>
        </w:tc>
        <w:tc>
          <w:tcPr>
            <w:tcW w:w="3685" w:type="dxa"/>
          </w:tcPr>
          <w:p w14:paraId="32ED531B" w14:textId="77777777" w:rsidR="00050DF7" w:rsidRPr="00371DC2" w:rsidRDefault="00050DF7" w:rsidP="00604605">
            <w:pPr>
              <w:spacing w:before="0"/>
              <w:rPr>
                <w:sz w:val="16"/>
                <w:szCs w:val="16"/>
              </w:rPr>
            </w:pPr>
            <w:r w:rsidRPr="00371DC2">
              <w:rPr>
                <w:sz w:val="16"/>
                <w:szCs w:val="16"/>
              </w:rPr>
              <w:t>Auftragsannahme und vorzeitige Beendigung aus wichtigem Grund</w:t>
            </w:r>
          </w:p>
        </w:tc>
      </w:tr>
      <w:tr w:rsidR="005B4A82" w:rsidRPr="00E67BF7" w14:paraId="433DBA04" w14:textId="77777777" w:rsidTr="00F32EA8">
        <w:tc>
          <w:tcPr>
            <w:tcW w:w="438" w:type="dxa"/>
            <w:tcBorders>
              <w:top w:val="nil"/>
            </w:tcBorders>
          </w:tcPr>
          <w:p w14:paraId="0ED35149" w14:textId="77777777" w:rsidR="00E032F7" w:rsidRPr="00E67BF7" w:rsidRDefault="00E032F7" w:rsidP="00E032F7">
            <w:pPr>
              <w:spacing w:before="0"/>
              <w:rPr>
                <w:sz w:val="14"/>
                <w:szCs w:val="16"/>
              </w:rPr>
            </w:pPr>
          </w:p>
        </w:tc>
        <w:tc>
          <w:tcPr>
            <w:tcW w:w="438" w:type="dxa"/>
            <w:tcBorders>
              <w:top w:val="nil"/>
            </w:tcBorders>
          </w:tcPr>
          <w:p w14:paraId="5BE21D0F" w14:textId="77777777" w:rsidR="00E032F7" w:rsidRPr="00F32EA8" w:rsidRDefault="00E032F7" w:rsidP="00E032F7">
            <w:pPr>
              <w:spacing w:before="0"/>
              <w:rPr>
                <w:sz w:val="14"/>
                <w:szCs w:val="14"/>
              </w:rPr>
            </w:pPr>
            <w:r w:rsidRPr="00F32EA8">
              <w:rPr>
                <w:sz w:val="14"/>
                <w:szCs w:val="14"/>
              </w:rPr>
              <w:t>5.1</w:t>
            </w:r>
          </w:p>
        </w:tc>
        <w:tc>
          <w:tcPr>
            <w:tcW w:w="3500" w:type="dxa"/>
            <w:tcBorders>
              <w:top w:val="nil"/>
            </w:tcBorders>
          </w:tcPr>
          <w:p w14:paraId="0C81A37E" w14:textId="77777777" w:rsidR="00E032F7" w:rsidRPr="00E67BF7" w:rsidRDefault="00E032F7" w:rsidP="00E032F7">
            <w:pPr>
              <w:spacing w:befor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Voraussetzungen für die Auftragsannahme</w:t>
            </w:r>
          </w:p>
        </w:tc>
        <w:tc>
          <w:tcPr>
            <w:tcW w:w="282" w:type="dxa"/>
            <w:tcBorders>
              <w:top w:val="nil"/>
              <w:bottom w:val="nil"/>
            </w:tcBorders>
          </w:tcPr>
          <w:p w14:paraId="6469C07C" w14:textId="77777777" w:rsidR="00E032F7" w:rsidRPr="00E67BF7" w:rsidRDefault="00E032F7" w:rsidP="00E032F7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419" w:type="dxa"/>
          </w:tcPr>
          <w:p w14:paraId="480A393A" w14:textId="77777777" w:rsidR="00E032F7" w:rsidRPr="00E67BF7" w:rsidRDefault="00E032F7" w:rsidP="00E032F7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310" w:type="dxa"/>
          </w:tcPr>
          <w:p w14:paraId="4B423A4A" w14:textId="77777777" w:rsidR="00E032F7" w:rsidRPr="00F32EA8" w:rsidRDefault="00E032F7" w:rsidP="00E032F7">
            <w:pPr>
              <w:spacing w:before="0"/>
              <w:rPr>
                <w:sz w:val="14"/>
                <w:szCs w:val="14"/>
              </w:rPr>
            </w:pPr>
          </w:p>
        </w:tc>
        <w:tc>
          <w:tcPr>
            <w:tcW w:w="3685" w:type="dxa"/>
          </w:tcPr>
          <w:p w14:paraId="46C30904" w14:textId="77777777" w:rsidR="00E032F7" w:rsidRDefault="00E032F7" w:rsidP="00E032F7">
            <w:pPr>
              <w:spacing w:before="0"/>
              <w:rPr>
                <w:sz w:val="16"/>
                <w:szCs w:val="16"/>
              </w:rPr>
            </w:pPr>
          </w:p>
        </w:tc>
      </w:tr>
      <w:tr w:rsidR="005B4A82" w:rsidRPr="00E67BF7" w14:paraId="22C69905" w14:textId="77777777" w:rsidTr="00F32EA8">
        <w:tc>
          <w:tcPr>
            <w:tcW w:w="438" w:type="dxa"/>
            <w:tcBorders>
              <w:top w:val="nil"/>
            </w:tcBorders>
          </w:tcPr>
          <w:p w14:paraId="321603F2" w14:textId="77777777" w:rsidR="00E032F7" w:rsidRPr="00E67BF7" w:rsidRDefault="00E032F7" w:rsidP="00E032F7">
            <w:pPr>
              <w:spacing w:before="0"/>
              <w:rPr>
                <w:sz w:val="14"/>
                <w:szCs w:val="16"/>
              </w:rPr>
            </w:pPr>
          </w:p>
        </w:tc>
        <w:tc>
          <w:tcPr>
            <w:tcW w:w="438" w:type="dxa"/>
            <w:tcBorders>
              <w:top w:val="nil"/>
            </w:tcBorders>
          </w:tcPr>
          <w:p w14:paraId="11A22240" w14:textId="77777777" w:rsidR="00E032F7" w:rsidRPr="00F32EA8" w:rsidRDefault="00E032F7" w:rsidP="00E032F7">
            <w:pPr>
              <w:spacing w:before="0"/>
              <w:rPr>
                <w:sz w:val="14"/>
                <w:szCs w:val="14"/>
              </w:rPr>
            </w:pPr>
            <w:r w:rsidRPr="00F32EA8">
              <w:rPr>
                <w:sz w:val="14"/>
                <w:szCs w:val="14"/>
              </w:rPr>
              <w:t>5.2</w:t>
            </w:r>
          </w:p>
        </w:tc>
        <w:tc>
          <w:tcPr>
            <w:tcW w:w="3500" w:type="dxa"/>
            <w:tcBorders>
              <w:top w:val="nil"/>
            </w:tcBorders>
          </w:tcPr>
          <w:p w14:paraId="1408A1BB" w14:textId="77777777" w:rsidR="00E032F7" w:rsidRPr="00E67BF7" w:rsidRDefault="00E032F7" w:rsidP="00E032F7">
            <w:pPr>
              <w:spacing w:befor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Kündigung des Auftrags aus wichtigem Grund</w:t>
            </w:r>
          </w:p>
        </w:tc>
        <w:tc>
          <w:tcPr>
            <w:tcW w:w="282" w:type="dxa"/>
            <w:tcBorders>
              <w:top w:val="nil"/>
              <w:bottom w:val="nil"/>
            </w:tcBorders>
          </w:tcPr>
          <w:p w14:paraId="2A314A6B" w14:textId="77777777" w:rsidR="00E032F7" w:rsidRPr="00E67BF7" w:rsidRDefault="00E032F7" w:rsidP="00E032F7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419" w:type="dxa"/>
          </w:tcPr>
          <w:p w14:paraId="4000A949" w14:textId="77777777" w:rsidR="00E032F7" w:rsidRPr="00E67BF7" w:rsidRDefault="00E032F7" w:rsidP="00E032F7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310" w:type="dxa"/>
          </w:tcPr>
          <w:p w14:paraId="746B3B1F" w14:textId="77777777" w:rsidR="00E032F7" w:rsidRPr="00F32EA8" w:rsidRDefault="00E032F7" w:rsidP="00E032F7">
            <w:pPr>
              <w:spacing w:before="0"/>
              <w:rPr>
                <w:sz w:val="14"/>
                <w:szCs w:val="14"/>
              </w:rPr>
            </w:pPr>
          </w:p>
        </w:tc>
        <w:tc>
          <w:tcPr>
            <w:tcW w:w="3685" w:type="dxa"/>
          </w:tcPr>
          <w:p w14:paraId="50C7F9CA" w14:textId="77777777" w:rsidR="00E032F7" w:rsidRDefault="00E032F7" w:rsidP="00E032F7">
            <w:pPr>
              <w:spacing w:before="0"/>
              <w:rPr>
                <w:sz w:val="16"/>
                <w:szCs w:val="16"/>
              </w:rPr>
            </w:pPr>
          </w:p>
        </w:tc>
      </w:tr>
      <w:tr w:rsidR="00E032F7" w:rsidRPr="00E67BF7" w14:paraId="7D632828" w14:textId="77777777" w:rsidTr="00F32EA8">
        <w:tc>
          <w:tcPr>
            <w:tcW w:w="438" w:type="dxa"/>
            <w:tcBorders>
              <w:top w:val="nil"/>
            </w:tcBorders>
            <w:shd w:val="clear" w:color="auto" w:fill="D9D9D9" w:themeFill="background1" w:themeFillShade="D9"/>
          </w:tcPr>
          <w:p w14:paraId="37E9181A" w14:textId="77777777" w:rsidR="00E032F7" w:rsidRPr="000740E5" w:rsidRDefault="00E032F7" w:rsidP="00E032F7">
            <w:pPr>
              <w:spacing w:before="0"/>
              <w:rPr>
                <w:sz w:val="16"/>
                <w:szCs w:val="16"/>
              </w:rPr>
            </w:pPr>
            <w:r w:rsidRPr="000740E5">
              <w:rPr>
                <w:sz w:val="16"/>
                <w:szCs w:val="16"/>
              </w:rPr>
              <w:t>6.</w:t>
            </w:r>
          </w:p>
        </w:tc>
        <w:tc>
          <w:tcPr>
            <w:tcW w:w="3938" w:type="dxa"/>
            <w:gridSpan w:val="2"/>
            <w:tcBorders>
              <w:top w:val="nil"/>
            </w:tcBorders>
            <w:shd w:val="clear" w:color="auto" w:fill="D9D9D9" w:themeFill="background1" w:themeFillShade="D9"/>
          </w:tcPr>
          <w:p w14:paraId="044E7BA2" w14:textId="77777777" w:rsidR="00E032F7" w:rsidRPr="00C83419" w:rsidRDefault="00E032F7" w:rsidP="00E032F7">
            <w:pPr>
              <w:spacing w:before="0"/>
              <w:rPr>
                <w:b/>
                <w:sz w:val="16"/>
                <w:szCs w:val="16"/>
              </w:rPr>
            </w:pPr>
            <w:r w:rsidRPr="00C83419">
              <w:rPr>
                <w:b/>
                <w:sz w:val="16"/>
                <w:szCs w:val="16"/>
              </w:rPr>
              <w:t>Risikoorientiertes Vorgehen bei der Qualitätskontrolle</w:t>
            </w:r>
          </w:p>
        </w:tc>
        <w:tc>
          <w:tcPr>
            <w:tcW w:w="282" w:type="dxa"/>
            <w:tcBorders>
              <w:top w:val="nil"/>
              <w:bottom w:val="nil"/>
            </w:tcBorders>
          </w:tcPr>
          <w:p w14:paraId="51E9B5B1" w14:textId="77777777" w:rsidR="00E032F7" w:rsidRPr="00E67BF7" w:rsidRDefault="00E032F7" w:rsidP="00E032F7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419" w:type="dxa"/>
          </w:tcPr>
          <w:p w14:paraId="0DEC17DA" w14:textId="77777777" w:rsidR="00E032F7" w:rsidRPr="00E67BF7" w:rsidRDefault="00E032F7" w:rsidP="00E032F7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310" w:type="dxa"/>
          </w:tcPr>
          <w:p w14:paraId="355BC3CA" w14:textId="77777777" w:rsidR="00E032F7" w:rsidRPr="00F32EA8" w:rsidRDefault="00E032F7" w:rsidP="00E032F7">
            <w:pPr>
              <w:spacing w:before="0"/>
              <w:rPr>
                <w:sz w:val="14"/>
                <w:szCs w:val="14"/>
              </w:rPr>
            </w:pPr>
            <w:r w:rsidRPr="00F32EA8">
              <w:rPr>
                <w:sz w:val="14"/>
                <w:szCs w:val="14"/>
              </w:rPr>
              <w:t>5.4</w:t>
            </w:r>
          </w:p>
        </w:tc>
        <w:tc>
          <w:tcPr>
            <w:tcW w:w="3685" w:type="dxa"/>
          </w:tcPr>
          <w:p w14:paraId="1C72DBB3" w14:textId="77777777" w:rsidR="00E032F7" w:rsidRPr="00E67BF7" w:rsidRDefault="00E032F7" w:rsidP="00E032F7">
            <w:pPr>
              <w:spacing w:befor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Planung der Qualitätskontrolle</w:t>
            </w:r>
          </w:p>
        </w:tc>
      </w:tr>
      <w:tr w:rsidR="005B4A82" w:rsidRPr="00E67BF7" w14:paraId="29C97D5F" w14:textId="77777777" w:rsidTr="00F32EA8">
        <w:tc>
          <w:tcPr>
            <w:tcW w:w="438" w:type="dxa"/>
          </w:tcPr>
          <w:p w14:paraId="60088755" w14:textId="77777777" w:rsidR="00C70C2B" w:rsidRPr="00E67BF7" w:rsidRDefault="00C70C2B" w:rsidP="00C70C2B">
            <w:pPr>
              <w:spacing w:before="0"/>
              <w:rPr>
                <w:sz w:val="14"/>
                <w:szCs w:val="16"/>
              </w:rPr>
            </w:pPr>
          </w:p>
        </w:tc>
        <w:tc>
          <w:tcPr>
            <w:tcW w:w="438" w:type="dxa"/>
          </w:tcPr>
          <w:p w14:paraId="423CAB02" w14:textId="77777777" w:rsidR="00C70C2B" w:rsidRPr="00F32EA8" w:rsidRDefault="00C70C2B" w:rsidP="00C70C2B">
            <w:pPr>
              <w:spacing w:before="0"/>
              <w:rPr>
                <w:sz w:val="14"/>
                <w:szCs w:val="14"/>
              </w:rPr>
            </w:pPr>
            <w:r w:rsidRPr="00F32EA8">
              <w:rPr>
                <w:sz w:val="14"/>
                <w:szCs w:val="14"/>
              </w:rPr>
              <w:t>6.1</w:t>
            </w:r>
          </w:p>
        </w:tc>
        <w:tc>
          <w:tcPr>
            <w:tcW w:w="3500" w:type="dxa"/>
          </w:tcPr>
          <w:p w14:paraId="2C79517B" w14:textId="77777777" w:rsidR="00C70C2B" w:rsidRPr="000740E5" w:rsidRDefault="00C70C2B" w:rsidP="00C70C2B">
            <w:pPr>
              <w:spacing w:before="0"/>
              <w:rPr>
                <w:sz w:val="16"/>
                <w:szCs w:val="16"/>
              </w:rPr>
            </w:pPr>
            <w:r w:rsidRPr="000740E5">
              <w:rPr>
                <w:sz w:val="16"/>
                <w:szCs w:val="16"/>
              </w:rPr>
              <w:t>Allgemeine Grundsätze</w:t>
            </w:r>
          </w:p>
        </w:tc>
        <w:tc>
          <w:tcPr>
            <w:tcW w:w="282" w:type="dxa"/>
            <w:tcBorders>
              <w:top w:val="nil"/>
              <w:bottom w:val="nil"/>
            </w:tcBorders>
          </w:tcPr>
          <w:p w14:paraId="4537A8C9" w14:textId="77777777" w:rsidR="00C70C2B" w:rsidRPr="00E67BF7" w:rsidRDefault="00C70C2B" w:rsidP="00C70C2B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419" w:type="dxa"/>
          </w:tcPr>
          <w:p w14:paraId="0352FD57" w14:textId="77777777" w:rsidR="00C70C2B" w:rsidRPr="00E67BF7" w:rsidRDefault="00C70C2B" w:rsidP="00C70C2B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310" w:type="dxa"/>
          </w:tcPr>
          <w:p w14:paraId="21CDAFAD" w14:textId="77777777" w:rsidR="00C70C2B" w:rsidRPr="00F32EA8" w:rsidRDefault="00C70C2B" w:rsidP="00C70C2B">
            <w:pPr>
              <w:spacing w:before="0"/>
              <w:rPr>
                <w:sz w:val="14"/>
                <w:szCs w:val="14"/>
              </w:rPr>
            </w:pPr>
          </w:p>
        </w:tc>
        <w:tc>
          <w:tcPr>
            <w:tcW w:w="3685" w:type="dxa"/>
          </w:tcPr>
          <w:p w14:paraId="6AD934BF" w14:textId="77777777" w:rsidR="00C70C2B" w:rsidRPr="00E67BF7" w:rsidRDefault="00C70C2B" w:rsidP="00C70C2B">
            <w:pPr>
              <w:spacing w:before="0"/>
              <w:rPr>
                <w:sz w:val="16"/>
                <w:szCs w:val="16"/>
              </w:rPr>
            </w:pPr>
          </w:p>
        </w:tc>
      </w:tr>
      <w:tr w:rsidR="005B4A82" w:rsidRPr="000740E5" w14:paraId="5F2E6D2B" w14:textId="77777777" w:rsidTr="00F32EA8">
        <w:tc>
          <w:tcPr>
            <w:tcW w:w="438" w:type="dxa"/>
            <w:shd w:val="clear" w:color="auto" w:fill="auto"/>
          </w:tcPr>
          <w:p w14:paraId="31DB7443" w14:textId="77777777" w:rsidR="00C70C2B" w:rsidRPr="000740E5" w:rsidRDefault="00C70C2B" w:rsidP="00C70C2B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438" w:type="dxa"/>
            <w:shd w:val="clear" w:color="auto" w:fill="auto"/>
          </w:tcPr>
          <w:p w14:paraId="4B080482" w14:textId="77777777" w:rsidR="00C70C2B" w:rsidRPr="00F32EA8" w:rsidRDefault="00C70C2B" w:rsidP="00C70C2B">
            <w:pPr>
              <w:spacing w:before="0"/>
              <w:rPr>
                <w:sz w:val="14"/>
                <w:szCs w:val="14"/>
              </w:rPr>
            </w:pPr>
            <w:r w:rsidRPr="00F32EA8">
              <w:rPr>
                <w:sz w:val="14"/>
                <w:szCs w:val="14"/>
              </w:rPr>
              <w:t>6.2</w:t>
            </w:r>
          </w:p>
        </w:tc>
        <w:tc>
          <w:tcPr>
            <w:tcW w:w="3500" w:type="dxa"/>
            <w:shd w:val="clear" w:color="auto" w:fill="auto"/>
          </w:tcPr>
          <w:p w14:paraId="0DA1C4B9" w14:textId="77777777" w:rsidR="00C70C2B" w:rsidRPr="000740E5" w:rsidRDefault="00C70C2B" w:rsidP="00C70C2B">
            <w:pPr>
              <w:spacing w:before="0"/>
              <w:rPr>
                <w:sz w:val="16"/>
                <w:szCs w:val="16"/>
              </w:rPr>
            </w:pPr>
            <w:r w:rsidRPr="000740E5">
              <w:rPr>
                <w:sz w:val="16"/>
                <w:szCs w:val="16"/>
              </w:rPr>
              <w:t>Wesentlichkeit</w:t>
            </w:r>
          </w:p>
        </w:tc>
        <w:tc>
          <w:tcPr>
            <w:tcW w:w="282" w:type="dxa"/>
            <w:tcBorders>
              <w:top w:val="nil"/>
              <w:bottom w:val="nil"/>
            </w:tcBorders>
          </w:tcPr>
          <w:p w14:paraId="1204AA5A" w14:textId="77777777" w:rsidR="00C70C2B" w:rsidRPr="000740E5" w:rsidRDefault="00C70C2B" w:rsidP="00C70C2B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419" w:type="dxa"/>
          </w:tcPr>
          <w:p w14:paraId="5807FA90" w14:textId="77777777" w:rsidR="00C70C2B" w:rsidRPr="000740E5" w:rsidRDefault="00C70C2B" w:rsidP="00C70C2B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310" w:type="dxa"/>
          </w:tcPr>
          <w:p w14:paraId="4524452C" w14:textId="77777777" w:rsidR="00C70C2B" w:rsidRPr="00F32EA8" w:rsidRDefault="00C70C2B" w:rsidP="00C70C2B">
            <w:pPr>
              <w:spacing w:before="0"/>
              <w:rPr>
                <w:sz w:val="14"/>
                <w:szCs w:val="14"/>
              </w:rPr>
            </w:pPr>
          </w:p>
        </w:tc>
        <w:tc>
          <w:tcPr>
            <w:tcW w:w="3685" w:type="dxa"/>
          </w:tcPr>
          <w:p w14:paraId="1B7E812D" w14:textId="77777777" w:rsidR="00C70C2B" w:rsidRPr="000740E5" w:rsidRDefault="00C70C2B" w:rsidP="00C70C2B">
            <w:pPr>
              <w:spacing w:before="0"/>
              <w:rPr>
                <w:sz w:val="16"/>
                <w:szCs w:val="16"/>
              </w:rPr>
            </w:pPr>
          </w:p>
        </w:tc>
      </w:tr>
      <w:tr w:rsidR="00257D51" w:rsidRPr="000740E5" w14:paraId="4A455522" w14:textId="77777777" w:rsidTr="00F32EA8">
        <w:tc>
          <w:tcPr>
            <w:tcW w:w="438" w:type="dxa"/>
          </w:tcPr>
          <w:p w14:paraId="131EF1F3" w14:textId="77777777" w:rsidR="00257D51" w:rsidRPr="000740E5" w:rsidRDefault="00257D51" w:rsidP="00257D51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438" w:type="dxa"/>
          </w:tcPr>
          <w:p w14:paraId="2534BD43" w14:textId="77777777" w:rsidR="00257D51" w:rsidRPr="00F32EA8" w:rsidRDefault="00257D51" w:rsidP="00257D51">
            <w:pPr>
              <w:spacing w:before="0"/>
              <w:rPr>
                <w:sz w:val="14"/>
                <w:szCs w:val="14"/>
              </w:rPr>
            </w:pPr>
            <w:r w:rsidRPr="00F32EA8">
              <w:rPr>
                <w:sz w:val="14"/>
                <w:szCs w:val="14"/>
              </w:rPr>
              <w:t>6.3</w:t>
            </w:r>
          </w:p>
        </w:tc>
        <w:tc>
          <w:tcPr>
            <w:tcW w:w="3500" w:type="dxa"/>
          </w:tcPr>
          <w:p w14:paraId="734D7FD7" w14:textId="77777777" w:rsidR="00257D51" w:rsidRPr="000740E5" w:rsidRDefault="00257D51" w:rsidP="00257D51">
            <w:pPr>
              <w:spacing w:before="0"/>
              <w:rPr>
                <w:sz w:val="16"/>
                <w:szCs w:val="16"/>
              </w:rPr>
            </w:pPr>
            <w:r w:rsidRPr="000740E5">
              <w:rPr>
                <w:sz w:val="16"/>
                <w:szCs w:val="16"/>
              </w:rPr>
              <w:t>Prüfungshandlungen zur Feststellung und Beurteilung der Qualitätsrisiken der Wirtschaftsprüferpraxis</w:t>
            </w:r>
          </w:p>
        </w:tc>
        <w:tc>
          <w:tcPr>
            <w:tcW w:w="282" w:type="dxa"/>
            <w:tcBorders>
              <w:top w:val="nil"/>
              <w:bottom w:val="nil"/>
            </w:tcBorders>
          </w:tcPr>
          <w:p w14:paraId="7F2E4666" w14:textId="77777777" w:rsidR="00257D51" w:rsidRPr="000740E5" w:rsidRDefault="00257D51" w:rsidP="00257D51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419" w:type="dxa"/>
          </w:tcPr>
          <w:p w14:paraId="2D4FBB74" w14:textId="77777777" w:rsidR="00257D51" w:rsidRPr="000740E5" w:rsidRDefault="00257D51" w:rsidP="00257D51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310" w:type="dxa"/>
          </w:tcPr>
          <w:p w14:paraId="66D7297B" w14:textId="77777777" w:rsidR="00257D51" w:rsidRPr="00F32EA8" w:rsidRDefault="00257D51" w:rsidP="00257D51">
            <w:pPr>
              <w:spacing w:before="0"/>
              <w:rPr>
                <w:sz w:val="14"/>
                <w:szCs w:val="14"/>
              </w:rPr>
            </w:pPr>
            <w:r w:rsidRPr="00F32EA8">
              <w:rPr>
                <w:sz w:val="14"/>
                <w:szCs w:val="14"/>
              </w:rPr>
              <w:t>5.5</w:t>
            </w:r>
          </w:p>
        </w:tc>
        <w:tc>
          <w:tcPr>
            <w:tcW w:w="3685" w:type="dxa"/>
          </w:tcPr>
          <w:p w14:paraId="675F3371" w14:textId="77777777" w:rsidR="00257D51" w:rsidRPr="00E67BF7" w:rsidRDefault="00257D51" w:rsidP="00257D51">
            <w:pPr>
              <w:spacing w:befor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Prüfungshandlungen zur Feststellung und Beurteilung der Qualitätsrisiken</w:t>
            </w:r>
          </w:p>
        </w:tc>
      </w:tr>
      <w:tr w:rsidR="00257D51" w:rsidRPr="000740E5" w14:paraId="2AB54FAB" w14:textId="77777777" w:rsidTr="00F32EA8">
        <w:tc>
          <w:tcPr>
            <w:tcW w:w="438" w:type="dxa"/>
          </w:tcPr>
          <w:p w14:paraId="60DFE672" w14:textId="77777777" w:rsidR="00257D51" w:rsidRPr="000740E5" w:rsidRDefault="00257D51" w:rsidP="00257D51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438" w:type="dxa"/>
          </w:tcPr>
          <w:p w14:paraId="08988F3D" w14:textId="77777777" w:rsidR="00257D51" w:rsidRPr="00F32EA8" w:rsidRDefault="00257D51" w:rsidP="00257D51">
            <w:pPr>
              <w:spacing w:before="0"/>
              <w:rPr>
                <w:sz w:val="14"/>
                <w:szCs w:val="14"/>
              </w:rPr>
            </w:pPr>
            <w:r w:rsidRPr="00F32EA8">
              <w:rPr>
                <w:sz w:val="14"/>
                <w:szCs w:val="14"/>
              </w:rPr>
              <w:t>6.4</w:t>
            </w:r>
          </w:p>
        </w:tc>
        <w:tc>
          <w:tcPr>
            <w:tcW w:w="3500" w:type="dxa"/>
          </w:tcPr>
          <w:p w14:paraId="5FBBD93F" w14:textId="77777777" w:rsidR="00257D51" w:rsidRPr="000740E5" w:rsidRDefault="00257D51" w:rsidP="00257D51">
            <w:pPr>
              <w:spacing w:before="0"/>
              <w:rPr>
                <w:sz w:val="16"/>
                <w:szCs w:val="16"/>
              </w:rPr>
            </w:pPr>
            <w:r w:rsidRPr="000740E5">
              <w:rPr>
                <w:sz w:val="16"/>
                <w:szCs w:val="16"/>
              </w:rPr>
              <w:t>Prüfung der Angemessenheit und Wirksamkeit des Qualitätssicherungssystems</w:t>
            </w:r>
          </w:p>
        </w:tc>
        <w:tc>
          <w:tcPr>
            <w:tcW w:w="282" w:type="dxa"/>
            <w:tcBorders>
              <w:top w:val="nil"/>
              <w:bottom w:val="nil"/>
            </w:tcBorders>
          </w:tcPr>
          <w:p w14:paraId="448A27AB" w14:textId="77777777" w:rsidR="00257D51" w:rsidRPr="000740E5" w:rsidRDefault="00257D51" w:rsidP="00257D51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419" w:type="dxa"/>
          </w:tcPr>
          <w:p w14:paraId="0320A68A" w14:textId="77777777" w:rsidR="00257D51" w:rsidRPr="000740E5" w:rsidRDefault="00257D51" w:rsidP="00257D51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310" w:type="dxa"/>
          </w:tcPr>
          <w:p w14:paraId="16A1A053" w14:textId="77777777" w:rsidR="00257D51" w:rsidRPr="00F32EA8" w:rsidRDefault="00257D51" w:rsidP="00257D51">
            <w:pPr>
              <w:spacing w:before="0"/>
              <w:rPr>
                <w:sz w:val="14"/>
                <w:szCs w:val="14"/>
              </w:rPr>
            </w:pPr>
            <w:r w:rsidRPr="00F32EA8">
              <w:rPr>
                <w:sz w:val="14"/>
                <w:szCs w:val="14"/>
              </w:rPr>
              <w:t>5.6</w:t>
            </w:r>
          </w:p>
        </w:tc>
        <w:tc>
          <w:tcPr>
            <w:tcW w:w="3685" w:type="dxa"/>
          </w:tcPr>
          <w:p w14:paraId="51905FBA" w14:textId="77777777" w:rsidR="00257D51" w:rsidRPr="000740E5" w:rsidRDefault="00257D51" w:rsidP="00257D51">
            <w:pPr>
              <w:spacing w:before="0"/>
              <w:rPr>
                <w:sz w:val="16"/>
                <w:szCs w:val="16"/>
              </w:rPr>
            </w:pPr>
            <w:r w:rsidRPr="000740E5">
              <w:rPr>
                <w:sz w:val="16"/>
                <w:szCs w:val="16"/>
              </w:rPr>
              <w:t>Durchführung von Prüfungshandlungen als Reaktion auf die beurteilten Qualitätsrisiken</w:t>
            </w:r>
          </w:p>
        </w:tc>
      </w:tr>
      <w:tr w:rsidR="00257D51" w:rsidRPr="000740E5" w14:paraId="6862E3DE" w14:textId="77777777" w:rsidTr="00F32EA8">
        <w:tc>
          <w:tcPr>
            <w:tcW w:w="438" w:type="dxa"/>
          </w:tcPr>
          <w:p w14:paraId="08BE1895" w14:textId="77777777" w:rsidR="00257D51" w:rsidRPr="000740E5" w:rsidRDefault="00257D51" w:rsidP="00257D51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438" w:type="dxa"/>
          </w:tcPr>
          <w:p w14:paraId="7FC1CE36" w14:textId="77777777" w:rsidR="00257D51" w:rsidRPr="00F32EA8" w:rsidRDefault="00257D51" w:rsidP="00257D51">
            <w:pPr>
              <w:spacing w:before="0"/>
              <w:rPr>
                <w:sz w:val="14"/>
                <w:szCs w:val="14"/>
              </w:rPr>
            </w:pPr>
            <w:r w:rsidRPr="00F32EA8">
              <w:rPr>
                <w:sz w:val="14"/>
                <w:szCs w:val="14"/>
              </w:rPr>
              <w:t>6.5</w:t>
            </w:r>
          </w:p>
        </w:tc>
        <w:tc>
          <w:tcPr>
            <w:tcW w:w="3500" w:type="dxa"/>
          </w:tcPr>
          <w:p w14:paraId="4910F5C3" w14:textId="77777777" w:rsidR="00257D51" w:rsidRPr="000740E5" w:rsidRDefault="00257D51" w:rsidP="00257D51">
            <w:pPr>
              <w:spacing w:before="0"/>
              <w:rPr>
                <w:sz w:val="16"/>
                <w:szCs w:val="16"/>
              </w:rPr>
            </w:pPr>
            <w:r w:rsidRPr="000740E5">
              <w:rPr>
                <w:sz w:val="16"/>
                <w:szCs w:val="16"/>
              </w:rPr>
              <w:t>Schlussbesprechung und abschließende Prüfungshandlungen</w:t>
            </w:r>
          </w:p>
        </w:tc>
        <w:tc>
          <w:tcPr>
            <w:tcW w:w="282" w:type="dxa"/>
            <w:tcBorders>
              <w:top w:val="nil"/>
              <w:bottom w:val="nil"/>
            </w:tcBorders>
          </w:tcPr>
          <w:p w14:paraId="2AB11554" w14:textId="77777777" w:rsidR="00257D51" w:rsidRPr="000740E5" w:rsidRDefault="00257D51" w:rsidP="00257D51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419" w:type="dxa"/>
          </w:tcPr>
          <w:p w14:paraId="668C0909" w14:textId="77777777" w:rsidR="00257D51" w:rsidRPr="000740E5" w:rsidRDefault="00257D51" w:rsidP="00257D51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310" w:type="dxa"/>
          </w:tcPr>
          <w:p w14:paraId="25439016" w14:textId="77777777" w:rsidR="00257D51" w:rsidRPr="00F32EA8" w:rsidRDefault="00257D51" w:rsidP="00257D51">
            <w:pPr>
              <w:spacing w:before="0"/>
              <w:rPr>
                <w:sz w:val="14"/>
                <w:szCs w:val="14"/>
              </w:rPr>
            </w:pPr>
            <w:r w:rsidRPr="00F32EA8">
              <w:rPr>
                <w:sz w:val="14"/>
                <w:szCs w:val="14"/>
              </w:rPr>
              <w:t>5.7</w:t>
            </w:r>
          </w:p>
        </w:tc>
        <w:tc>
          <w:tcPr>
            <w:tcW w:w="3685" w:type="dxa"/>
          </w:tcPr>
          <w:p w14:paraId="2BFB7276" w14:textId="77777777" w:rsidR="00257D51" w:rsidRPr="000740E5" w:rsidRDefault="00257D51" w:rsidP="00257D51">
            <w:pPr>
              <w:spacing w:before="0"/>
              <w:rPr>
                <w:sz w:val="16"/>
                <w:szCs w:val="16"/>
              </w:rPr>
            </w:pPr>
            <w:r w:rsidRPr="000740E5">
              <w:rPr>
                <w:sz w:val="16"/>
                <w:szCs w:val="16"/>
              </w:rPr>
              <w:t>Schlussbesprechung und abschließende Prüfungshandlungen</w:t>
            </w:r>
          </w:p>
        </w:tc>
      </w:tr>
      <w:tr w:rsidR="00257D51" w:rsidRPr="000740E5" w14:paraId="3C54327B" w14:textId="77777777" w:rsidTr="00F32EA8">
        <w:tc>
          <w:tcPr>
            <w:tcW w:w="438" w:type="dxa"/>
            <w:shd w:val="clear" w:color="auto" w:fill="D9D9D9" w:themeFill="background1" w:themeFillShade="D9"/>
          </w:tcPr>
          <w:p w14:paraId="34CCB509" w14:textId="77777777" w:rsidR="00257D51" w:rsidRPr="000740E5" w:rsidRDefault="00257D51" w:rsidP="00257D51">
            <w:pPr>
              <w:spacing w:before="0"/>
              <w:rPr>
                <w:sz w:val="16"/>
                <w:szCs w:val="16"/>
              </w:rPr>
            </w:pPr>
            <w:r w:rsidRPr="000740E5">
              <w:rPr>
                <w:sz w:val="16"/>
                <w:szCs w:val="16"/>
              </w:rPr>
              <w:t>7.</w:t>
            </w:r>
          </w:p>
        </w:tc>
        <w:tc>
          <w:tcPr>
            <w:tcW w:w="3938" w:type="dxa"/>
            <w:gridSpan w:val="2"/>
            <w:shd w:val="clear" w:color="auto" w:fill="D9D9D9" w:themeFill="background1" w:themeFillShade="D9"/>
          </w:tcPr>
          <w:p w14:paraId="2C49D7A3" w14:textId="77777777" w:rsidR="00257D51" w:rsidRPr="00C83419" w:rsidRDefault="00257D51" w:rsidP="00257D51">
            <w:pPr>
              <w:spacing w:before="0"/>
              <w:rPr>
                <w:b/>
                <w:sz w:val="16"/>
                <w:szCs w:val="16"/>
              </w:rPr>
            </w:pPr>
            <w:r w:rsidRPr="00C83419">
              <w:rPr>
                <w:b/>
                <w:sz w:val="16"/>
                <w:szCs w:val="16"/>
              </w:rPr>
              <w:t>Dokumentation</w:t>
            </w:r>
          </w:p>
        </w:tc>
        <w:tc>
          <w:tcPr>
            <w:tcW w:w="282" w:type="dxa"/>
            <w:tcBorders>
              <w:top w:val="nil"/>
              <w:bottom w:val="nil"/>
            </w:tcBorders>
          </w:tcPr>
          <w:p w14:paraId="27E258FD" w14:textId="77777777" w:rsidR="00257D51" w:rsidRPr="000740E5" w:rsidRDefault="00257D51" w:rsidP="00257D51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419" w:type="dxa"/>
          </w:tcPr>
          <w:p w14:paraId="317CB468" w14:textId="77777777" w:rsidR="00257D51" w:rsidRPr="000740E5" w:rsidRDefault="00257D51" w:rsidP="00257D51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310" w:type="dxa"/>
          </w:tcPr>
          <w:p w14:paraId="1821D319" w14:textId="77777777" w:rsidR="00257D51" w:rsidRPr="00F32EA8" w:rsidRDefault="00257D51" w:rsidP="00257D51">
            <w:pPr>
              <w:spacing w:before="0"/>
              <w:rPr>
                <w:sz w:val="14"/>
                <w:szCs w:val="14"/>
              </w:rPr>
            </w:pPr>
            <w:r w:rsidRPr="00F32EA8">
              <w:rPr>
                <w:sz w:val="14"/>
                <w:szCs w:val="14"/>
              </w:rPr>
              <w:t>5.8</w:t>
            </w:r>
          </w:p>
        </w:tc>
        <w:tc>
          <w:tcPr>
            <w:tcW w:w="3685" w:type="dxa"/>
          </w:tcPr>
          <w:p w14:paraId="64AC2D56" w14:textId="77777777" w:rsidR="00257D51" w:rsidRPr="000740E5" w:rsidRDefault="00257D51" w:rsidP="00257D51">
            <w:pPr>
              <w:spacing w:before="0"/>
              <w:rPr>
                <w:sz w:val="16"/>
                <w:szCs w:val="16"/>
              </w:rPr>
            </w:pPr>
            <w:r w:rsidRPr="000740E5">
              <w:rPr>
                <w:sz w:val="16"/>
                <w:szCs w:val="16"/>
              </w:rPr>
              <w:t>Dokumentation</w:t>
            </w:r>
          </w:p>
        </w:tc>
      </w:tr>
      <w:tr w:rsidR="00257D51" w:rsidRPr="000740E5" w14:paraId="4AA7CA43" w14:textId="77777777" w:rsidTr="00F32EA8">
        <w:tc>
          <w:tcPr>
            <w:tcW w:w="438" w:type="dxa"/>
            <w:shd w:val="clear" w:color="auto" w:fill="D9D9D9" w:themeFill="background1" w:themeFillShade="D9"/>
          </w:tcPr>
          <w:p w14:paraId="0521644A" w14:textId="77777777" w:rsidR="00257D51" w:rsidRPr="000740E5" w:rsidRDefault="00257D51" w:rsidP="00257D51">
            <w:pPr>
              <w:spacing w:before="0"/>
              <w:rPr>
                <w:sz w:val="16"/>
                <w:szCs w:val="16"/>
              </w:rPr>
            </w:pPr>
            <w:r w:rsidRPr="000740E5">
              <w:rPr>
                <w:sz w:val="16"/>
                <w:szCs w:val="16"/>
              </w:rPr>
              <w:t>8.</w:t>
            </w:r>
          </w:p>
        </w:tc>
        <w:tc>
          <w:tcPr>
            <w:tcW w:w="3938" w:type="dxa"/>
            <w:gridSpan w:val="2"/>
            <w:shd w:val="clear" w:color="auto" w:fill="D9D9D9" w:themeFill="background1" w:themeFillShade="D9"/>
          </w:tcPr>
          <w:p w14:paraId="6D1128EC" w14:textId="77777777" w:rsidR="00257D51" w:rsidRPr="00C83419" w:rsidRDefault="00257D51" w:rsidP="00257D51">
            <w:pPr>
              <w:spacing w:before="0"/>
              <w:rPr>
                <w:b/>
                <w:sz w:val="16"/>
                <w:szCs w:val="16"/>
              </w:rPr>
            </w:pPr>
            <w:r w:rsidRPr="00C83419">
              <w:rPr>
                <w:b/>
                <w:sz w:val="16"/>
                <w:szCs w:val="16"/>
              </w:rPr>
              <w:t>Qualitätskontrollbericht</w:t>
            </w:r>
          </w:p>
        </w:tc>
        <w:tc>
          <w:tcPr>
            <w:tcW w:w="282" w:type="dxa"/>
            <w:tcBorders>
              <w:top w:val="nil"/>
              <w:bottom w:val="nil"/>
            </w:tcBorders>
          </w:tcPr>
          <w:p w14:paraId="465BCEDC" w14:textId="77777777" w:rsidR="00257D51" w:rsidRPr="000740E5" w:rsidRDefault="00257D51" w:rsidP="00257D51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419" w:type="dxa"/>
          </w:tcPr>
          <w:p w14:paraId="4B1BA1C4" w14:textId="77777777" w:rsidR="00257D51" w:rsidRPr="000740E5" w:rsidRDefault="00257D51" w:rsidP="00257D51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310" w:type="dxa"/>
          </w:tcPr>
          <w:p w14:paraId="7E19BFDB" w14:textId="77777777" w:rsidR="00257D51" w:rsidRPr="00F32EA8" w:rsidRDefault="00257D51" w:rsidP="00257D51">
            <w:pPr>
              <w:spacing w:before="0"/>
              <w:rPr>
                <w:sz w:val="14"/>
                <w:szCs w:val="14"/>
              </w:rPr>
            </w:pPr>
            <w:r w:rsidRPr="00F32EA8">
              <w:rPr>
                <w:sz w:val="14"/>
                <w:szCs w:val="14"/>
              </w:rPr>
              <w:t>5.9</w:t>
            </w:r>
          </w:p>
        </w:tc>
        <w:tc>
          <w:tcPr>
            <w:tcW w:w="3685" w:type="dxa"/>
          </w:tcPr>
          <w:p w14:paraId="3CE224BA" w14:textId="77777777" w:rsidR="00257D51" w:rsidRPr="000740E5" w:rsidRDefault="00257D51" w:rsidP="00257D51">
            <w:pPr>
              <w:spacing w:before="0"/>
              <w:rPr>
                <w:sz w:val="16"/>
                <w:szCs w:val="16"/>
              </w:rPr>
            </w:pPr>
            <w:r w:rsidRPr="000740E5">
              <w:rPr>
                <w:sz w:val="16"/>
                <w:szCs w:val="16"/>
              </w:rPr>
              <w:t>Qualitätskontrollbericht</w:t>
            </w:r>
          </w:p>
        </w:tc>
      </w:tr>
      <w:tr w:rsidR="00683891" w:rsidRPr="000740E5" w14:paraId="1826D81A" w14:textId="77777777" w:rsidTr="00F32EA8">
        <w:tc>
          <w:tcPr>
            <w:tcW w:w="438" w:type="dxa"/>
            <w:shd w:val="clear" w:color="auto" w:fill="auto"/>
          </w:tcPr>
          <w:p w14:paraId="22074C40" w14:textId="77777777" w:rsidR="00683891" w:rsidRPr="000740E5" w:rsidRDefault="00683891" w:rsidP="00683891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438" w:type="dxa"/>
            <w:shd w:val="clear" w:color="auto" w:fill="auto"/>
          </w:tcPr>
          <w:p w14:paraId="0D04F9E9" w14:textId="77777777" w:rsidR="00683891" w:rsidRPr="00F32EA8" w:rsidRDefault="00683891" w:rsidP="00683891">
            <w:pPr>
              <w:spacing w:before="0"/>
              <w:rPr>
                <w:sz w:val="14"/>
                <w:szCs w:val="14"/>
              </w:rPr>
            </w:pPr>
            <w:r w:rsidRPr="00F32EA8">
              <w:rPr>
                <w:sz w:val="14"/>
                <w:szCs w:val="14"/>
              </w:rPr>
              <w:t>8.1</w:t>
            </w:r>
          </w:p>
        </w:tc>
        <w:tc>
          <w:tcPr>
            <w:tcW w:w="3500" w:type="dxa"/>
            <w:shd w:val="clear" w:color="auto" w:fill="auto"/>
          </w:tcPr>
          <w:p w14:paraId="12F41E23" w14:textId="77777777" w:rsidR="00683891" w:rsidRPr="00E67BF7" w:rsidRDefault="00683891" w:rsidP="00683891">
            <w:pPr>
              <w:spacing w:befor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Aufgaben des Qualitätskontrollberichts</w:t>
            </w:r>
          </w:p>
        </w:tc>
        <w:tc>
          <w:tcPr>
            <w:tcW w:w="282" w:type="dxa"/>
            <w:tcBorders>
              <w:top w:val="nil"/>
              <w:bottom w:val="nil"/>
            </w:tcBorders>
          </w:tcPr>
          <w:p w14:paraId="3A34EAEC" w14:textId="77777777" w:rsidR="00683891" w:rsidRPr="000740E5" w:rsidRDefault="00683891" w:rsidP="00683891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419" w:type="dxa"/>
          </w:tcPr>
          <w:p w14:paraId="1B254125" w14:textId="77777777" w:rsidR="00683891" w:rsidRPr="000740E5" w:rsidRDefault="00683891" w:rsidP="00683891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310" w:type="dxa"/>
          </w:tcPr>
          <w:p w14:paraId="7F40E102" w14:textId="77777777" w:rsidR="00683891" w:rsidRPr="00F32EA8" w:rsidRDefault="00683891" w:rsidP="00683891">
            <w:pPr>
              <w:spacing w:before="0"/>
              <w:rPr>
                <w:sz w:val="14"/>
                <w:szCs w:val="14"/>
              </w:rPr>
            </w:pPr>
          </w:p>
        </w:tc>
        <w:tc>
          <w:tcPr>
            <w:tcW w:w="3685" w:type="dxa"/>
          </w:tcPr>
          <w:p w14:paraId="77050F3F" w14:textId="77777777" w:rsidR="00683891" w:rsidRPr="000740E5" w:rsidRDefault="00683891" w:rsidP="00683891">
            <w:pPr>
              <w:spacing w:before="0"/>
              <w:rPr>
                <w:sz w:val="16"/>
                <w:szCs w:val="16"/>
              </w:rPr>
            </w:pPr>
          </w:p>
        </w:tc>
      </w:tr>
      <w:tr w:rsidR="00683891" w:rsidRPr="000740E5" w14:paraId="14F86BE7" w14:textId="77777777" w:rsidTr="00F32EA8">
        <w:tc>
          <w:tcPr>
            <w:tcW w:w="438" w:type="dxa"/>
            <w:shd w:val="clear" w:color="auto" w:fill="auto"/>
          </w:tcPr>
          <w:p w14:paraId="253D2CCC" w14:textId="77777777" w:rsidR="00683891" w:rsidRPr="000740E5" w:rsidRDefault="00683891" w:rsidP="00683891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438" w:type="dxa"/>
            <w:shd w:val="clear" w:color="auto" w:fill="auto"/>
          </w:tcPr>
          <w:p w14:paraId="36EC4F4C" w14:textId="77777777" w:rsidR="00683891" w:rsidRPr="00F32EA8" w:rsidRDefault="00683891" w:rsidP="00683891">
            <w:pPr>
              <w:spacing w:before="0"/>
              <w:rPr>
                <w:sz w:val="14"/>
                <w:szCs w:val="14"/>
              </w:rPr>
            </w:pPr>
            <w:r w:rsidRPr="00F32EA8">
              <w:rPr>
                <w:sz w:val="14"/>
                <w:szCs w:val="14"/>
              </w:rPr>
              <w:t>8.2</w:t>
            </w:r>
          </w:p>
        </w:tc>
        <w:tc>
          <w:tcPr>
            <w:tcW w:w="3500" w:type="dxa"/>
            <w:shd w:val="clear" w:color="auto" w:fill="auto"/>
          </w:tcPr>
          <w:p w14:paraId="22AAF180" w14:textId="77777777" w:rsidR="00683891" w:rsidRPr="00E67BF7" w:rsidRDefault="00683891" w:rsidP="00683891">
            <w:pPr>
              <w:spacing w:befor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Inhalt des Qualitätskontrollberichts</w:t>
            </w:r>
          </w:p>
        </w:tc>
        <w:tc>
          <w:tcPr>
            <w:tcW w:w="282" w:type="dxa"/>
            <w:tcBorders>
              <w:top w:val="nil"/>
              <w:bottom w:val="nil"/>
            </w:tcBorders>
          </w:tcPr>
          <w:p w14:paraId="12FF7BA4" w14:textId="77777777" w:rsidR="00683891" w:rsidRPr="000740E5" w:rsidRDefault="00683891" w:rsidP="00683891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419" w:type="dxa"/>
          </w:tcPr>
          <w:p w14:paraId="6E3708A2" w14:textId="77777777" w:rsidR="00683891" w:rsidRPr="000740E5" w:rsidRDefault="00683891" w:rsidP="00683891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310" w:type="dxa"/>
          </w:tcPr>
          <w:p w14:paraId="505328AF" w14:textId="77777777" w:rsidR="00683891" w:rsidRPr="00F32EA8" w:rsidRDefault="00683891" w:rsidP="00683891">
            <w:pPr>
              <w:spacing w:before="0"/>
              <w:rPr>
                <w:sz w:val="14"/>
                <w:szCs w:val="14"/>
              </w:rPr>
            </w:pPr>
          </w:p>
        </w:tc>
        <w:tc>
          <w:tcPr>
            <w:tcW w:w="3685" w:type="dxa"/>
          </w:tcPr>
          <w:p w14:paraId="214CA8E7" w14:textId="77777777" w:rsidR="00683891" w:rsidRPr="000740E5" w:rsidRDefault="00683891" w:rsidP="00683891">
            <w:pPr>
              <w:spacing w:before="0"/>
              <w:rPr>
                <w:sz w:val="16"/>
                <w:szCs w:val="16"/>
              </w:rPr>
            </w:pPr>
          </w:p>
        </w:tc>
      </w:tr>
      <w:tr w:rsidR="00683891" w:rsidRPr="000740E5" w14:paraId="018585B4" w14:textId="77777777" w:rsidTr="00F32EA8">
        <w:tc>
          <w:tcPr>
            <w:tcW w:w="438" w:type="dxa"/>
            <w:shd w:val="clear" w:color="auto" w:fill="D9D9D9" w:themeFill="background1" w:themeFillShade="D9"/>
          </w:tcPr>
          <w:p w14:paraId="1950496C" w14:textId="77777777" w:rsidR="00683891" w:rsidRPr="00A65246" w:rsidRDefault="00683891" w:rsidP="00683891">
            <w:pPr>
              <w:spacing w:before="0"/>
              <w:rPr>
                <w:sz w:val="16"/>
                <w:szCs w:val="16"/>
              </w:rPr>
            </w:pPr>
            <w:r w:rsidRPr="00A65246">
              <w:rPr>
                <w:sz w:val="16"/>
                <w:szCs w:val="16"/>
              </w:rPr>
              <w:t>9.</w:t>
            </w:r>
          </w:p>
        </w:tc>
        <w:tc>
          <w:tcPr>
            <w:tcW w:w="3938" w:type="dxa"/>
            <w:gridSpan w:val="2"/>
            <w:shd w:val="clear" w:color="auto" w:fill="D9D9D9" w:themeFill="background1" w:themeFillShade="D9"/>
          </w:tcPr>
          <w:p w14:paraId="381D792B" w14:textId="77777777" w:rsidR="00683891" w:rsidRPr="00A65246" w:rsidRDefault="00683891" w:rsidP="00683891">
            <w:pPr>
              <w:spacing w:before="0"/>
              <w:rPr>
                <w:sz w:val="16"/>
                <w:szCs w:val="16"/>
              </w:rPr>
            </w:pPr>
            <w:r w:rsidRPr="00C83F61">
              <w:rPr>
                <w:b/>
                <w:sz w:val="16"/>
                <w:szCs w:val="16"/>
              </w:rPr>
              <w:t>Besonderheiten</w:t>
            </w:r>
            <w:r w:rsidRPr="00A65246">
              <w:rPr>
                <w:sz w:val="16"/>
                <w:szCs w:val="16"/>
              </w:rPr>
              <w:t xml:space="preserve"> der Qualitätskontrolle bei gemischten Praxen</w:t>
            </w:r>
          </w:p>
        </w:tc>
        <w:tc>
          <w:tcPr>
            <w:tcW w:w="282" w:type="dxa"/>
            <w:tcBorders>
              <w:top w:val="nil"/>
              <w:bottom w:val="nil"/>
            </w:tcBorders>
          </w:tcPr>
          <w:p w14:paraId="5DBE44A8" w14:textId="77777777" w:rsidR="00683891" w:rsidRPr="000740E5" w:rsidRDefault="00683891" w:rsidP="00683891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419" w:type="dxa"/>
          </w:tcPr>
          <w:p w14:paraId="675CB94B" w14:textId="77777777" w:rsidR="00683891" w:rsidRPr="000740E5" w:rsidRDefault="00683891" w:rsidP="00683891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310" w:type="dxa"/>
          </w:tcPr>
          <w:p w14:paraId="6B3D7166" w14:textId="77777777" w:rsidR="00683891" w:rsidRPr="00F32EA8" w:rsidRDefault="00683891" w:rsidP="00683891">
            <w:pPr>
              <w:spacing w:before="0"/>
              <w:rPr>
                <w:sz w:val="14"/>
                <w:szCs w:val="14"/>
              </w:rPr>
            </w:pPr>
            <w:r w:rsidRPr="00F32EA8">
              <w:rPr>
                <w:sz w:val="14"/>
                <w:szCs w:val="14"/>
              </w:rPr>
              <w:t>5.10</w:t>
            </w:r>
          </w:p>
        </w:tc>
        <w:tc>
          <w:tcPr>
            <w:tcW w:w="3685" w:type="dxa"/>
          </w:tcPr>
          <w:p w14:paraId="2F343943" w14:textId="77777777" w:rsidR="00683891" w:rsidRPr="000740E5" w:rsidRDefault="00683891" w:rsidP="00683891">
            <w:pPr>
              <w:spacing w:before="0"/>
              <w:rPr>
                <w:sz w:val="16"/>
                <w:szCs w:val="16"/>
              </w:rPr>
            </w:pPr>
            <w:r w:rsidRPr="000740E5">
              <w:rPr>
                <w:sz w:val="16"/>
                <w:szCs w:val="16"/>
              </w:rPr>
              <w:t>Besonderheiten der Qualitätskontrolle bei Praxen, die auch Unternehmen von öffentlichem Interesse prüfen (gemischte Praxen)</w:t>
            </w:r>
          </w:p>
        </w:tc>
      </w:tr>
      <w:tr w:rsidR="00282A21" w:rsidRPr="000740E5" w14:paraId="70A4963C" w14:textId="77777777" w:rsidTr="00F32EA8">
        <w:tc>
          <w:tcPr>
            <w:tcW w:w="438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A66ED01" w14:textId="77777777" w:rsidR="00282A21" w:rsidRPr="00A65246" w:rsidRDefault="00282A21" w:rsidP="00F75755">
            <w:pPr>
              <w:spacing w:before="0"/>
              <w:rPr>
                <w:sz w:val="16"/>
                <w:szCs w:val="16"/>
              </w:rPr>
            </w:pPr>
            <w:r w:rsidRPr="00A65246">
              <w:rPr>
                <w:sz w:val="16"/>
                <w:szCs w:val="16"/>
              </w:rPr>
              <w:t>10.</w:t>
            </w:r>
          </w:p>
        </w:tc>
        <w:tc>
          <w:tcPr>
            <w:tcW w:w="3938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99F3C6B" w14:textId="77777777" w:rsidR="00282A21" w:rsidRPr="00A65246" w:rsidRDefault="00282A21" w:rsidP="00F75755">
            <w:pPr>
              <w:spacing w:before="0"/>
              <w:rPr>
                <w:sz w:val="16"/>
                <w:szCs w:val="16"/>
              </w:rPr>
            </w:pPr>
            <w:r w:rsidRPr="00C83419">
              <w:rPr>
                <w:b/>
                <w:sz w:val="16"/>
                <w:szCs w:val="16"/>
              </w:rPr>
              <w:t>Stellungnahme der Wirtschaftsprüferpraxis</w:t>
            </w:r>
            <w:r w:rsidRPr="00A65246">
              <w:rPr>
                <w:sz w:val="16"/>
                <w:szCs w:val="16"/>
              </w:rPr>
              <w:t xml:space="preserve"> bei eingeschränktem oder versagtem Prüfungsurteil und Umsetzung von Auflagen der Kommission für Qualitätskontrolle</w:t>
            </w:r>
          </w:p>
        </w:tc>
        <w:tc>
          <w:tcPr>
            <w:tcW w:w="282" w:type="dxa"/>
            <w:tcBorders>
              <w:top w:val="nil"/>
              <w:bottom w:val="nil"/>
            </w:tcBorders>
            <w:shd w:val="clear" w:color="auto" w:fill="auto"/>
          </w:tcPr>
          <w:p w14:paraId="4CDDC065" w14:textId="77777777" w:rsidR="00282A21" w:rsidRPr="000740E5" w:rsidRDefault="00282A21" w:rsidP="00F75755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419" w:type="dxa"/>
            <w:shd w:val="clear" w:color="auto" w:fill="auto"/>
          </w:tcPr>
          <w:p w14:paraId="722AAF44" w14:textId="77777777" w:rsidR="00282A21" w:rsidRPr="000740E5" w:rsidRDefault="00282A21" w:rsidP="00F75755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310" w:type="dxa"/>
            <w:shd w:val="clear" w:color="auto" w:fill="auto"/>
          </w:tcPr>
          <w:p w14:paraId="6A92B5F7" w14:textId="77777777" w:rsidR="00282A21" w:rsidRPr="000740E5" w:rsidRDefault="00282A21" w:rsidP="00F75755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3685" w:type="dxa"/>
            <w:shd w:val="clear" w:color="auto" w:fill="auto"/>
          </w:tcPr>
          <w:p w14:paraId="195BC516" w14:textId="77777777" w:rsidR="00282A21" w:rsidRPr="000740E5" w:rsidRDefault="00282A21" w:rsidP="00F75755">
            <w:pPr>
              <w:spacing w:before="0"/>
              <w:rPr>
                <w:sz w:val="16"/>
                <w:szCs w:val="16"/>
              </w:rPr>
            </w:pPr>
          </w:p>
        </w:tc>
      </w:tr>
    </w:tbl>
    <w:p w14:paraId="7524734E" w14:textId="77777777" w:rsidR="00DB3534" w:rsidRPr="00E67BF7" w:rsidRDefault="00DB3534" w:rsidP="00E67BF7">
      <w:pPr>
        <w:spacing w:before="0"/>
        <w:rPr>
          <w:sz w:val="4"/>
          <w:szCs w:val="16"/>
        </w:rPr>
      </w:pPr>
    </w:p>
    <w:sectPr w:rsidR="00DB3534" w:rsidRPr="00E67BF7" w:rsidSect="0060460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7" w:h="16839" w:code="9"/>
      <w:pgMar w:top="1418" w:right="1701" w:bottom="1134" w:left="1134" w:header="1134" w:footer="567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59F65D" w14:textId="77777777" w:rsidR="006E64BB" w:rsidRDefault="006E64BB">
      <w:pPr>
        <w:spacing w:before="0"/>
      </w:pPr>
      <w:r>
        <w:separator/>
      </w:r>
    </w:p>
  </w:endnote>
  <w:endnote w:type="continuationSeparator" w:id="0">
    <w:p w14:paraId="337FF097" w14:textId="77777777" w:rsidR="006E64BB" w:rsidRDefault="006E64BB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Futura Md BT">
    <w:altName w:val="Segoe UI Semibold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utura-Book">
    <w:altName w:val="Vrinda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EEA3CB" w14:textId="77777777" w:rsidR="009575E7" w:rsidRDefault="009575E7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57" w:type="dxa"/>
        <w:bottom w:w="57" w:type="dxa"/>
      </w:tblCellMar>
      <w:tblLook w:val="04A0" w:firstRow="1" w:lastRow="0" w:firstColumn="1" w:lastColumn="0" w:noHBand="0" w:noVBand="1"/>
    </w:tblPr>
    <w:tblGrid>
      <w:gridCol w:w="2694"/>
      <w:gridCol w:w="4143"/>
      <w:gridCol w:w="2235"/>
    </w:tblGrid>
    <w:tr w:rsidR="00D74CEA" w14:paraId="3AD59E39" w14:textId="77777777" w:rsidTr="00333660">
      <w:trPr>
        <w:trHeight w:hRule="exact" w:val="1333"/>
      </w:trPr>
      <w:tc>
        <w:tcPr>
          <w:tcW w:w="2694" w:type="dxa"/>
          <w:vAlign w:val="bottom"/>
        </w:tcPr>
        <w:p w14:paraId="5EB14E75" w14:textId="77777777" w:rsidR="00D74CEA" w:rsidRPr="005F3383" w:rsidRDefault="00D74CEA" w:rsidP="00D74CEA">
          <w:pPr>
            <w:tabs>
              <w:tab w:val="left" w:pos="2100"/>
            </w:tabs>
            <w:spacing w:before="0"/>
            <w:jc w:val="left"/>
            <w:rPr>
              <w:rFonts w:eastAsiaTheme="minorHAnsi" w:cstheme="minorBidi"/>
              <w:sz w:val="20"/>
              <w:lang w:eastAsia="en-US"/>
            </w:rPr>
          </w:pPr>
          <w:r w:rsidRPr="005F3383">
            <w:rPr>
              <w:sz w:val="20"/>
            </w:rPr>
            <w:t xml:space="preserve">Seite </w:t>
          </w:r>
          <w:r w:rsidRPr="005F3383">
            <w:rPr>
              <w:rFonts w:eastAsiaTheme="minorHAnsi" w:cstheme="minorBidi"/>
              <w:sz w:val="20"/>
              <w:lang w:eastAsia="en-US"/>
            </w:rPr>
            <w:fldChar w:fldCharType="begin"/>
          </w:r>
          <w:r w:rsidRPr="005F3383">
            <w:rPr>
              <w:rFonts w:eastAsiaTheme="minorHAnsi" w:cstheme="minorBidi"/>
              <w:sz w:val="20"/>
              <w:lang w:eastAsia="en-US"/>
            </w:rPr>
            <w:instrText>PAGE   \* MERGEFORMAT</w:instrText>
          </w:r>
          <w:r w:rsidRPr="005F3383">
            <w:rPr>
              <w:rFonts w:eastAsiaTheme="minorHAnsi" w:cstheme="minorBidi"/>
              <w:sz w:val="20"/>
              <w:lang w:eastAsia="en-US"/>
            </w:rPr>
            <w:fldChar w:fldCharType="separate"/>
          </w:r>
          <w:r w:rsidRPr="005F3383">
            <w:rPr>
              <w:rFonts w:eastAsiaTheme="minorHAnsi" w:cstheme="minorBidi"/>
              <w:sz w:val="20"/>
              <w:lang w:eastAsia="en-US"/>
            </w:rPr>
            <w:t>1</w:t>
          </w:r>
          <w:r w:rsidRPr="005F3383">
            <w:rPr>
              <w:rFonts w:eastAsiaTheme="minorHAnsi" w:cstheme="minorBidi"/>
              <w:sz w:val="20"/>
              <w:lang w:eastAsia="en-US"/>
            </w:rPr>
            <w:fldChar w:fldCharType="end"/>
          </w:r>
          <w:r w:rsidRPr="005F3383">
            <w:rPr>
              <w:rFonts w:eastAsiaTheme="minorHAnsi" w:cstheme="minorBidi"/>
              <w:sz w:val="20"/>
              <w:lang w:eastAsia="en-US"/>
            </w:rPr>
            <w:t xml:space="preserve"> </w:t>
          </w:r>
          <w:sdt>
            <w:sdtPr>
              <w:rPr>
                <w:rFonts w:eastAsiaTheme="minorHAnsi" w:cstheme="minorBidi"/>
                <w:sz w:val="20"/>
                <w:lang w:eastAsia="en-US"/>
              </w:rPr>
              <w:id w:val="1234897882"/>
              <w:docPartObj>
                <w:docPartGallery w:val="Page Numbers (Top of Page)"/>
                <w:docPartUnique/>
              </w:docPartObj>
            </w:sdtPr>
            <w:sdtEndPr/>
            <w:sdtContent>
              <w:r w:rsidRPr="005F3383">
                <w:rPr>
                  <w:rFonts w:eastAsiaTheme="minorHAnsi" w:cstheme="minorBidi"/>
                  <w:sz w:val="20"/>
                  <w:lang w:eastAsia="en-US"/>
                </w:rPr>
                <w:t xml:space="preserve">von </w:t>
              </w:r>
              <w:r w:rsidRPr="005F3383">
                <w:rPr>
                  <w:rFonts w:eastAsiaTheme="minorHAnsi" w:cstheme="minorBidi"/>
                  <w:sz w:val="20"/>
                  <w:lang w:eastAsia="en-US"/>
                </w:rPr>
                <w:fldChar w:fldCharType="begin"/>
              </w:r>
              <w:r w:rsidRPr="005F3383">
                <w:rPr>
                  <w:rFonts w:eastAsiaTheme="minorHAnsi" w:cstheme="minorBidi"/>
                  <w:sz w:val="20"/>
                  <w:lang w:eastAsia="en-US"/>
                </w:rPr>
                <w:instrText xml:space="preserve"> NUMPAGES  \* Arabic  \* MERGEFORMAT </w:instrText>
              </w:r>
              <w:r w:rsidRPr="005F3383">
                <w:rPr>
                  <w:rFonts w:eastAsiaTheme="minorHAnsi" w:cstheme="minorBidi"/>
                  <w:sz w:val="20"/>
                  <w:lang w:eastAsia="en-US"/>
                </w:rPr>
                <w:fldChar w:fldCharType="separate"/>
              </w:r>
              <w:r w:rsidRPr="005F3383">
                <w:rPr>
                  <w:rFonts w:eastAsiaTheme="minorHAnsi" w:cstheme="minorBidi"/>
                  <w:sz w:val="20"/>
                  <w:lang w:eastAsia="en-US"/>
                </w:rPr>
                <w:t>26</w:t>
              </w:r>
              <w:r w:rsidRPr="005F3383">
                <w:rPr>
                  <w:rFonts w:eastAsiaTheme="minorHAnsi" w:cstheme="minorBidi"/>
                  <w:sz w:val="20"/>
                  <w:lang w:eastAsia="en-US"/>
                </w:rPr>
                <w:fldChar w:fldCharType="end"/>
              </w:r>
            </w:sdtContent>
          </w:sdt>
        </w:p>
        <w:p w14:paraId="531BB5B8" w14:textId="77777777" w:rsidR="00D74CEA" w:rsidRPr="005F3383" w:rsidRDefault="00D74CEA" w:rsidP="00D74CEA">
          <w:pPr>
            <w:tabs>
              <w:tab w:val="left" w:pos="2100"/>
            </w:tabs>
            <w:spacing w:before="0"/>
            <w:jc w:val="left"/>
            <w:rPr>
              <w:sz w:val="18"/>
              <w:szCs w:val="18"/>
            </w:rPr>
          </w:pPr>
          <w:r>
            <w:rPr>
              <w:rFonts w:eastAsiaTheme="minorHAnsi" w:cstheme="minorBidi"/>
              <w:b/>
              <w:color w:val="00B0F0"/>
              <w:sz w:val="18"/>
              <w:szCs w:val="18"/>
              <w:lang w:eastAsia="en-US"/>
            </w:rPr>
            <w:t>XXXX</w:t>
          </w:r>
          <w:r w:rsidRPr="005F3383">
            <w:rPr>
              <w:rFonts w:eastAsiaTheme="minorHAnsi" w:cstheme="minorBidi"/>
              <w:b/>
              <w:color w:val="00B0F0"/>
              <w:sz w:val="18"/>
              <w:szCs w:val="18"/>
              <w:lang w:eastAsia="en-US"/>
            </w:rPr>
            <w:t xml:space="preserve"> 2025</w:t>
          </w:r>
        </w:p>
      </w:tc>
      <w:tc>
        <w:tcPr>
          <w:tcW w:w="4143" w:type="dxa"/>
          <w:vAlign w:val="bottom"/>
        </w:tcPr>
        <w:p w14:paraId="69173E2A" w14:textId="77777777" w:rsidR="00D74CEA" w:rsidRDefault="00D74CEA" w:rsidP="00D74CEA">
          <w:pPr>
            <w:tabs>
              <w:tab w:val="center" w:pos="4536"/>
              <w:tab w:val="right" w:pos="9072"/>
              <w:tab w:val="left" w:pos="9781"/>
            </w:tabs>
            <w:spacing w:before="0"/>
            <w:jc w:val="center"/>
            <w:rPr>
              <w:sz w:val="20"/>
            </w:rPr>
          </w:pPr>
          <w:r>
            <w:rPr>
              <w:noProof/>
              <w:sz w:val="20"/>
            </w:rPr>
            <w:drawing>
              <wp:inline distT="0" distB="0" distL="0" distR="0" wp14:anchorId="4CCCC646" wp14:editId="66DF3BC0">
                <wp:extent cx="1447800" cy="395605"/>
                <wp:effectExtent l="0" t="0" r="0" b="4445"/>
                <wp:docPr id="2" name="Grafik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47800" cy="3956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35" w:type="dxa"/>
          <w:vAlign w:val="bottom"/>
        </w:tcPr>
        <w:p w14:paraId="3BB8C7CC" w14:textId="77777777" w:rsidR="00D74CEA" w:rsidRPr="0009625D" w:rsidRDefault="00D74CEA" w:rsidP="00D74CEA">
          <w:pPr>
            <w:tabs>
              <w:tab w:val="left" w:pos="1731"/>
            </w:tabs>
            <w:spacing w:before="0"/>
            <w:ind w:right="-110"/>
            <w:jc w:val="right"/>
            <w:rPr>
              <w:rFonts w:eastAsiaTheme="minorHAnsi" w:cstheme="minorBidi"/>
              <w:b/>
              <w:color w:val="00B0F0"/>
              <w:sz w:val="16"/>
              <w:szCs w:val="16"/>
              <w:lang w:eastAsia="en-US"/>
            </w:rPr>
          </w:pPr>
          <w:r w:rsidRPr="005F3383">
            <w:rPr>
              <w:rFonts w:eastAsiaTheme="minorHAnsi" w:cstheme="minorBidi"/>
              <w:b/>
              <w:color w:val="00B0F0"/>
              <w:sz w:val="20"/>
              <w:lang w:eastAsia="en-US"/>
            </w:rPr>
            <w:t>Praxishilfe</w:t>
          </w:r>
          <w:r>
            <w:rPr>
              <w:rFonts w:eastAsiaTheme="minorHAnsi" w:cstheme="minorBidi"/>
              <w:b/>
              <w:color w:val="00B0F0"/>
              <w:sz w:val="20"/>
              <w:lang w:eastAsia="en-US"/>
            </w:rPr>
            <w:t xml:space="preserve"> X</w:t>
          </w:r>
        </w:p>
      </w:tc>
    </w:tr>
  </w:tbl>
  <w:p w14:paraId="3023C4A1" w14:textId="77777777" w:rsidR="007506E6" w:rsidRPr="00D74CEA" w:rsidRDefault="007506E6" w:rsidP="00D74CEA">
    <w:pPr>
      <w:pStyle w:val="Fuzeile"/>
      <w:rPr>
        <w:rFonts w:eastAsiaTheme="minorHAnsi"/>
        <w:sz w:val="8"/>
        <w:szCs w:val="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57" w:type="dxa"/>
        <w:bottom w:w="57" w:type="dxa"/>
      </w:tblCellMar>
      <w:tblLook w:val="04A0" w:firstRow="1" w:lastRow="0" w:firstColumn="1" w:lastColumn="0" w:noHBand="0" w:noVBand="1"/>
    </w:tblPr>
    <w:tblGrid>
      <w:gridCol w:w="3024"/>
      <w:gridCol w:w="3024"/>
      <w:gridCol w:w="3024"/>
    </w:tblGrid>
    <w:tr w:rsidR="00D74CEA" w14:paraId="2FBAC656" w14:textId="77777777" w:rsidTr="009575E7">
      <w:trPr>
        <w:trHeight w:hRule="exact" w:val="1333"/>
      </w:trPr>
      <w:tc>
        <w:tcPr>
          <w:tcW w:w="3024" w:type="dxa"/>
          <w:vAlign w:val="bottom"/>
        </w:tcPr>
        <w:p w14:paraId="7FE888D7" w14:textId="77777777" w:rsidR="00D74CEA" w:rsidRPr="005F3383" w:rsidRDefault="00D74CEA" w:rsidP="00D74CEA">
          <w:pPr>
            <w:tabs>
              <w:tab w:val="left" w:pos="2100"/>
            </w:tabs>
            <w:spacing w:before="0"/>
            <w:jc w:val="left"/>
            <w:rPr>
              <w:rFonts w:eastAsiaTheme="minorHAnsi" w:cstheme="minorBidi"/>
              <w:sz w:val="20"/>
              <w:lang w:eastAsia="en-US"/>
            </w:rPr>
          </w:pPr>
          <w:r w:rsidRPr="005F3383">
            <w:rPr>
              <w:sz w:val="20"/>
            </w:rPr>
            <w:t xml:space="preserve">Seite </w:t>
          </w:r>
          <w:r w:rsidRPr="005F3383">
            <w:rPr>
              <w:rFonts w:eastAsiaTheme="minorHAnsi" w:cstheme="minorBidi"/>
              <w:sz w:val="20"/>
              <w:lang w:eastAsia="en-US"/>
            </w:rPr>
            <w:fldChar w:fldCharType="begin"/>
          </w:r>
          <w:r w:rsidRPr="005F3383">
            <w:rPr>
              <w:rFonts w:eastAsiaTheme="minorHAnsi" w:cstheme="minorBidi"/>
              <w:sz w:val="20"/>
              <w:lang w:eastAsia="en-US"/>
            </w:rPr>
            <w:instrText>PAGE   \* MERGEFORMAT</w:instrText>
          </w:r>
          <w:r w:rsidRPr="005F3383">
            <w:rPr>
              <w:rFonts w:eastAsiaTheme="minorHAnsi" w:cstheme="minorBidi"/>
              <w:sz w:val="20"/>
              <w:lang w:eastAsia="en-US"/>
            </w:rPr>
            <w:fldChar w:fldCharType="separate"/>
          </w:r>
          <w:r w:rsidRPr="005F3383">
            <w:rPr>
              <w:rFonts w:eastAsiaTheme="minorHAnsi" w:cstheme="minorBidi"/>
              <w:sz w:val="20"/>
              <w:lang w:eastAsia="en-US"/>
            </w:rPr>
            <w:t>1</w:t>
          </w:r>
          <w:r w:rsidRPr="005F3383">
            <w:rPr>
              <w:rFonts w:eastAsiaTheme="minorHAnsi" w:cstheme="minorBidi"/>
              <w:sz w:val="20"/>
              <w:lang w:eastAsia="en-US"/>
            </w:rPr>
            <w:fldChar w:fldCharType="end"/>
          </w:r>
          <w:r w:rsidRPr="005F3383">
            <w:rPr>
              <w:rFonts w:eastAsiaTheme="minorHAnsi" w:cstheme="minorBidi"/>
              <w:sz w:val="20"/>
              <w:lang w:eastAsia="en-US"/>
            </w:rPr>
            <w:t xml:space="preserve"> </w:t>
          </w:r>
          <w:sdt>
            <w:sdtPr>
              <w:rPr>
                <w:rFonts w:eastAsiaTheme="minorHAnsi" w:cstheme="minorBidi"/>
                <w:sz w:val="20"/>
                <w:lang w:eastAsia="en-US"/>
              </w:rPr>
              <w:id w:val="-1877616359"/>
              <w:docPartObj>
                <w:docPartGallery w:val="Page Numbers (Top of Page)"/>
                <w:docPartUnique/>
              </w:docPartObj>
            </w:sdtPr>
            <w:sdtEndPr/>
            <w:sdtContent>
              <w:r w:rsidRPr="005F3383">
                <w:rPr>
                  <w:rFonts w:eastAsiaTheme="minorHAnsi" w:cstheme="minorBidi"/>
                  <w:sz w:val="20"/>
                  <w:lang w:eastAsia="en-US"/>
                </w:rPr>
                <w:t xml:space="preserve">von </w:t>
              </w:r>
              <w:r w:rsidRPr="005F3383">
                <w:rPr>
                  <w:rFonts w:eastAsiaTheme="minorHAnsi" w:cstheme="minorBidi"/>
                  <w:sz w:val="20"/>
                  <w:lang w:eastAsia="en-US"/>
                </w:rPr>
                <w:fldChar w:fldCharType="begin"/>
              </w:r>
              <w:r w:rsidRPr="005F3383">
                <w:rPr>
                  <w:rFonts w:eastAsiaTheme="minorHAnsi" w:cstheme="minorBidi"/>
                  <w:sz w:val="20"/>
                  <w:lang w:eastAsia="en-US"/>
                </w:rPr>
                <w:instrText xml:space="preserve"> NUMPAGES  \* Arabic  \* MERGEFORMAT </w:instrText>
              </w:r>
              <w:r w:rsidRPr="005F3383">
                <w:rPr>
                  <w:rFonts w:eastAsiaTheme="minorHAnsi" w:cstheme="minorBidi"/>
                  <w:sz w:val="20"/>
                  <w:lang w:eastAsia="en-US"/>
                </w:rPr>
                <w:fldChar w:fldCharType="separate"/>
              </w:r>
              <w:r w:rsidRPr="005F3383">
                <w:rPr>
                  <w:rFonts w:eastAsiaTheme="minorHAnsi" w:cstheme="minorBidi"/>
                  <w:sz w:val="20"/>
                  <w:lang w:eastAsia="en-US"/>
                </w:rPr>
                <w:t>26</w:t>
              </w:r>
              <w:r w:rsidRPr="005F3383">
                <w:rPr>
                  <w:rFonts w:eastAsiaTheme="minorHAnsi" w:cstheme="minorBidi"/>
                  <w:sz w:val="20"/>
                  <w:lang w:eastAsia="en-US"/>
                </w:rPr>
                <w:fldChar w:fldCharType="end"/>
              </w:r>
            </w:sdtContent>
          </w:sdt>
        </w:p>
        <w:p w14:paraId="16D6A302" w14:textId="2873020F" w:rsidR="00D74CEA" w:rsidRPr="005F3383" w:rsidRDefault="009575E7" w:rsidP="00D74CEA">
          <w:pPr>
            <w:tabs>
              <w:tab w:val="left" w:pos="2100"/>
            </w:tabs>
            <w:spacing w:before="0"/>
            <w:jc w:val="left"/>
            <w:rPr>
              <w:sz w:val="18"/>
              <w:szCs w:val="18"/>
            </w:rPr>
          </w:pPr>
          <w:r>
            <w:rPr>
              <w:b/>
              <w:color w:val="00B0F0"/>
              <w:sz w:val="18"/>
              <w:szCs w:val="18"/>
            </w:rPr>
            <w:t>UQMS</w:t>
          </w:r>
          <w:r w:rsidRPr="005F3383">
            <w:rPr>
              <w:b/>
              <w:color w:val="00B0F0"/>
              <w:sz w:val="18"/>
              <w:szCs w:val="18"/>
            </w:rPr>
            <w:t xml:space="preserve"> </w:t>
          </w:r>
          <w:r>
            <w:rPr>
              <w:b/>
              <w:color w:val="00B0F0"/>
              <w:sz w:val="18"/>
              <w:szCs w:val="18"/>
            </w:rPr>
            <w:t xml:space="preserve">2. HJ </w:t>
          </w:r>
          <w:r w:rsidRPr="005F3383">
            <w:rPr>
              <w:b/>
              <w:color w:val="00B0F0"/>
              <w:sz w:val="18"/>
              <w:szCs w:val="18"/>
            </w:rPr>
            <w:t>202</w:t>
          </w:r>
          <w:r>
            <w:rPr>
              <w:b/>
              <w:color w:val="00B0F0"/>
              <w:sz w:val="18"/>
              <w:szCs w:val="18"/>
            </w:rPr>
            <w:t>6 / 1. HJ 2027</w:t>
          </w:r>
        </w:p>
      </w:tc>
      <w:tc>
        <w:tcPr>
          <w:tcW w:w="3024" w:type="dxa"/>
          <w:vAlign w:val="bottom"/>
        </w:tcPr>
        <w:p w14:paraId="433843CA" w14:textId="77777777" w:rsidR="00D74CEA" w:rsidRDefault="00D74CEA" w:rsidP="00D74CEA">
          <w:pPr>
            <w:tabs>
              <w:tab w:val="center" w:pos="4536"/>
              <w:tab w:val="right" w:pos="9072"/>
              <w:tab w:val="left" w:pos="9781"/>
            </w:tabs>
            <w:spacing w:before="0"/>
            <w:jc w:val="center"/>
            <w:rPr>
              <w:sz w:val="20"/>
            </w:rPr>
          </w:pPr>
          <w:r>
            <w:rPr>
              <w:noProof/>
              <w:sz w:val="20"/>
            </w:rPr>
            <w:drawing>
              <wp:inline distT="0" distB="0" distL="0" distR="0" wp14:anchorId="1D042A2A" wp14:editId="43D258EF">
                <wp:extent cx="1447800" cy="395605"/>
                <wp:effectExtent l="0" t="0" r="0" b="4445"/>
                <wp:docPr id="5" name="Grafik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47800" cy="3956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24" w:type="dxa"/>
          <w:vAlign w:val="bottom"/>
        </w:tcPr>
        <w:p w14:paraId="608D81D6" w14:textId="77777777" w:rsidR="00D74CEA" w:rsidRPr="0009625D" w:rsidRDefault="00D74CEA" w:rsidP="00D74CEA">
          <w:pPr>
            <w:tabs>
              <w:tab w:val="left" w:pos="1731"/>
            </w:tabs>
            <w:spacing w:before="0"/>
            <w:ind w:right="-110"/>
            <w:jc w:val="right"/>
            <w:rPr>
              <w:rFonts w:eastAsiaTheme="minorHAnsi" w:cstheme="minorBidi"/>
              <w:b/>
              <w:color w:val="00B0F0"/>
              <w:sz w:val="16"/>
              <w:szCs w:val="16"/>
              <w:lang w:eastAsia="en-US"/>
            </w:rPr>
          </w:pPr>
          <w:r w:rsidRPr="005F3383">
            <w:rPr>
              <w:rFonts w:eastAsiaTheme="minorHAnsi" w:cstheme="minorBidi"/>
              <w:b/>
              <w:color w:val="00B0F0"/>
              <w:sz w:val="20"/>
              <w:lang w:eastAsia="en-US"/>
            </w:rPr>
            <w:t>Praxishilfe</w:t>
          </w:r>
          <w:r>
            <w:rPr>
              <w:rFonts w:eastAsiaTheme="minorHAnsi" w:cstheme="minorBidi"/>
              <w:b/>
              <w:color w:val="00B0F0"/>
              <w:sz w:val="20"/>
              <w:lang w:eastAsia="en-US"/>
            </w:rPr>
            <w:t xml:space="preserve"> </w:t>
          </w:r>
          <w:r w:rsidR="00DD1B29">
            <w:rPr>
              <w:rFonts w:eastAsiaTheme="minorHAnsi" w:cstheme="minorBidi"/>
              <w:b/>
              <w:color w:val="00B0F0"/>
              <w:sz w:val="20"/>
              <w:lang w:eastAsia="en-US"/>
            </w:rPr>
            <w:t>1/2</w:t>
          </w:r>
        </w:p>
      </w:tc>
    </w:tr>
  </w:tbl>
  <w:p w14:paraId="2B5791AF" w14:textId="77777777" w:rsidR="007506E6" w:rsidRPr="00663C47" w:rsidRDefault="007506E6" w:rsidP="00663C47">
    <w:pPr>
      <w:pStyle w:val="Fuzeile"/>
      <w:spacing w:before="0"/>
      <w:rPr>
        <w:rFonts w:eastAsiaTheme="minorHAnsi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08B71C" w14:textId="77777777" w:rsidR="006E64BB" w:rsidRDefault="006E64BB" w:rsidP="00EE217B">
      <w:pPr>
        <w:pStyle w:val="Fuzeile"/>
      </w:pPr>
    </w:p>
    <w:p w14:paraId="516569B7" w14:textId="77777777" w:rsidR="006E64BB" w:rsidRPr="00EE217B" w:rsidRDefault="006E64BB" w:rsidP="00EE217B">
      <w:pPr>
        <w:spacing w:before="0"/>
        <w:jc w:val="center"/>
      </w:pPr>
      <w:r w:rsidRPr="00027F72">
        <w:separator/>
      </w:r>
      <w:r w:rsidRPr="00027F72">
        <w:separator/>
      </w:r>
    </w:p>
  </w:footnote>
  <w:footnote w:type="continuationSeparator" w:id="0">
    <w:p w14:paraId="0FEA09FC" w14:textId="77777777" w:rsidR="006E64BB" w:rsidRDefault="006E64BB" w:rsidP="00711AB6">
      <w:pPr>
        <w:spacing w:before="0"/>
        <w:jc w:val="center"/>
      </w:pPr>
    </w:p>
    <w:p w14:paraId="208DB761" w14:textId="77777777" w:rsidR="006E64BB" w:rsidRPr="00711AB6" w:rsidRDefault="006E64BB" w:rsidP="00711AB6">
      <w:pPr>
        <w:spacing w:before="0"/>
        <w:jc w:val="center"/>
      </w:pPr>
      <w:r w:rsidRPr="00027F72">
        <w:separator/>
      </w:r>
      <w:r w:rsidRPr="00027F72">
        <w: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F28217" w14:textId="77777777" w:rsidR="009575E7" w:rsidRDefault="009575E7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CFAFA3" w14:textId="77777777" w:rsidR="0095394E" w:rsidRPr="00604605" w:rsidRDefault="0095394E" w:rsidP="00AF0044">
    <w:pPr>
      <w:pStyle w:val="Kopfzeile"/>
      <w:pBdr>
        <w:bottom w:val="none" w:sz="0" w:space="0" w:color="auto"/>
      </w:pBdr>
      <w:ind w:firstLine="35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31436E" w14:textId="77777777" w:rsidR="007506E6" w:rsidRPr="00604605" w:rsidRDefault="007506E6" w:rsidP="00604605">
    <w:pPr>
      <w:pStyle w:val="Kopfzeile"/>
      <w:pBdr>
        <w:bottom w:val="none" w:sz="0" w:space="0" w:color="auto"/>
      </w:pBdr>
      <w:jc w:val="left"/>
      <w:rPr>
        <w:sz w:val="2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733C3F36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6A6458C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788D9E6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7A2702E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F84E9B0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E36C46A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5ECC18E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BE124A82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10AC517C"/>
    <w:multiLevelType w:val="hybridMultilevel"/>
    <w:tmpl w:val="DA605592"/>
    <w:lvl w:ilvl="0" w:tplc="41CEEF3C">
      <w:start w:val="1"/>
      <w:numFmt w:val="bullet"/>
      <w:pStyle w:val="Aufzhlungszeichen"/>
      <w:lvlText w:val=""/>
      <w:lvlJc w:val="left"/>
      <w:pPr>
        <w:ind w:left="1074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9" w15:restartNumberingAfterBreak="0">
    <w:nsid w:val="16143A6F"/>
    <w:multiLevelType w:val="multilevel"/>
    <w:tmpl w:val="5E5E9E74"/>
    <w:styleLink w:val="Listen1"/>
    <w:lvl w:ilvl="0">
      <w:start w:val="1"/>
      <w:numFmt w:val="bullet"/>
      <w:lvlText w:val=""/>
      <w:lvlJc w:val="left"/>
      <w:pPr>
        <w:ind w:left="1428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1AE50901"/>
    <w:multiLevelType w:val="hybridMultilevel"/>
    <w:tmpl w:val="30F8196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423901"/>
    <w:multiLevelType w:val="hybridMultilevel"/>
    <w:tmpl w:val="11B4A2A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BB0205"/>
    <w:multiLevelType w:val="hybridMultilevel"/>
    <w:tmpl w:val="F11EC5D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7C1D54"/>
    <w:multiLevelType w:val="hybridMultilevel"/>
    <w:tmpl w:val="9C32BE3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9D71DC"/>
    <w:multiLevelType w:val="hybridMultilevel"/>
    <w:tmpl w:val="4628C72E"/>
    <w:lvl w:ilvl="0" w:tplc="C92E87F4">
      <w:start w:val="1"/>
      <w:numFmt w:val="lowerLetter"/>
      <w:pStyle w:val="Aufzhlungszeichen2"/>
      <w:lvlText w:val="%1."/>
      <w:lvlJc w:val="left"/>
      <w:pPr>
        <w:ind w:left="1074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794" w:hanging="360"/>
      </w:pPr>
    </w:lvl>
    <w:lvl w:ilvl="2" w:tplc="0407001B" w:tentative="1">
      <w:start w:val="1"/>
      <w:numFmt w:val="lowerRoman"/>
      <w:lvlText w:val="%3."/>
      <w:lvlJc w:val="right"/>
      <w:pPr>
        <w:ind w:left="2514" w:hanging="180"/>
      </w:pPr>
    </w:lvl>
    <w:lvl w:ilvl="3" w:tplc="0407000F" w:tentative="1">
      <w:start w:val="1"/>
      <w:numFmt w:val="decimal"/>
      <w:lvlText w:val="%4."/>
      <w:lvlJc w:val="left"/>
      <w:pPr>
        <w:ind w:left="3234" w:hanging="360"/>
      </w:pPr>
    </w:lvl>
    <w:lvl w:ilvl="4" w:tplc="04070019" w:tentative="1">
      <w:start w:val="1"/>
      <w:numFmt w:val="lowerLetter"/>
      <w:lvlText w:val="%5."/>
      <w:lvlJc w:val="left"/>
      <w:pPr>
        <w:ind w:left="3954" w:hanging="360"/>
      </w:pPr>
    </w:lvl>
    <w:lvl w:ilvl="5" w:tplc="0407001B" w:tentative="1">
      <w:start w:val="1"/>
      <w:numFmt w:val="lowerRoman"/>
      <w:lvlText w:val="%6."/>
      <w:lvlJc w:val="right"/>
      <w:pPr>
        <w:ind w:left="4674" w:hanging="180"/>
      </w:pPr>
    </w:lvl>
    <w:lvl w:ilvl="6" w:tplc="0407000F" w:tentative="1">
      <w:start w:val="1"/>
      <w:numFmt w:val="decimal"/>
      <w:lvlText w:val="%7."/>
      <w:lvlJc w:val="left"/>
      <w:pPr>
        <w:ind w:left="5394" w:hanging="360"/>
      </w:pPr>
    </w:lvl>
    <w:lvl w:ilvl="7" w:tplc="04070019" w:tentative="1">
      <w:start w:val="1"/>
      <w:numFmt w:val="lowerLetter"/>
      <w:lvlText w:val="%8."/>
      <w:lvlJc w:val="left"/>
      <w:pPr>
        <w:ind w:left="6114" w:hanging="360"/>
      </w:pPr>
    </w:lvl>
    <w:lvl w:ilvl="8" w:tplc="0407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15" w15:restartNumberingAfterBreak="0">
    <w:nsid w:val="7D8A6FE6"/>
    <w:multiLevelType w:val="multilevel"/>
    <w:tmpl w:val="50121D20"/>
    <w:lvl w:ilvl="0">
      <w:start w:val="1"/>
      <w:numFmt w:val="decimal"/>
      <w:pStyle w:val="berschrift1"/>
      <w:lvlText w:val="%1."/>
      <w:lvlJc w:val="left"/>
      <w:pPr>
        <w:tabs>
          <w:tab w:val="num" w:pos="1105"/>
        </w:tabs>
        <w:ind w:left="1105" w:hanging="680"/>
      </w:pPr>
      <w:rPr>
        <w:rFonts w:ascii="Arial" w:eastAsiaTheme="minorHAnsi" w:hAnsi="Arial" w:cs="Arial"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1105"/>
        </w:tabs>
        <w:ind w:left="1105" w:hanging="680"/>
      </w:pPr>
    </w:lvl>
    <w:lvl w:ilvl="2">
      <w:start w:val="1"/>
      <w:numFmt w:val="decimal"/>
      <w:pStyle w:val="berschrift3"/>
      <w:lvlText w:val="%1.%2.%3"/>
      <w:lvlJc w:val="left"/>
      <w:pPr>
        <w:tabs>
          <w:tab w:val="num" w:pos="1105"/>
        </w:tabs>
        <w:ind w:left="1105" w:hanging="680"/>
      </w:pPr>
    </w:lvl>
    <w:lvl w:ilvl="3">
      <w:start w:val="1"/>
      <w:numFmt w:val="decimal"/>
      <w:pStyle w:val="berschrift4"/>
      <w:lvlText w:val="%1.%2.%3.%4"/>
      <w:lvlJc w:val="left"/>
      <w:pPr>
        <w:tabs>
          <w:tab w:val="num" w:pos="1289"/>
        </w:tabs>
        <w:ind w:left="1289" w:hanging="864"/>
      </w:pPr>
    </w:lvl>
    <w:lvl w:ilvl="4">
      <w:start w:val="1"/>
      <w:numFmt w:val="decimal"/>
      <w:pStyle w:val="berschrift5"/>
      <w:lvlText w:val="%1.%2.%3.%4.%5"/>
      <w:lvlJc w:val="left"/>
      <w:pPr>
        <w:tabs>
          <w:tab w:val="num" w:pos="1433"/>
        </w:tabs>
        <w:ind w:left="1433" w:hanging="1008"/>
      </w:p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577"/>
        </w:tabs>
        <w:ind w:left="1577" w:hanging="1152"/>
      </w:p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721"/>
        </w:tabs>
        <w:ind w:left="1721" w:hanging="1296"/>
      </w:p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865"/>
        </w:tabs>
        <w:ind w:left="1865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2585"/>
        </w:tabs>
        <w:ind w:left="2009" w:hanging="1584"/>
      </w:pPr>
    </w:lvl>
  </w:abstractNum>
  <w:num w:numId="1" w16cid:durableId="97216845">
    <w:abstractNumId w:val="15"/>
  </w:num>
  <w:num w:numId="2" w16cid:durableId="184713050">
    <w:abstractNumId w:val="6"/>
  </w:num>
  <w:num w:numId="3" w16cid:durableId="1210872087">
    <w:abstractNumId w:val="5"/>
  </w:num>
  <w:num w:numId="4" w16cid:durableId="1878082959">
    <w:abstractNumId w:val="4"/>
  </w:num>
  <w:num w:numId="5" w16cid:durableId="1802645836">
    <w:abstractNumId w:val="7"/>
  </w:num>
  <w:num w:numId="6" w16cid:durableId="412748778">
    <w:abstractNumId w:val="3"/>
  </w:num>
  <w:num w:numId="7" w16cid:durableId="661587692">
    <w:abstractNumId w:val="2"/>
  </w:num>
  <w:num w:numId="8" w16cid:durableId="132454348">
    <w:abstractNumId w:val="1"/>
  </w:num>
  <w:num w:numId="9" w16cid:durableId="2104492644">
    <w:abstractNumId w:val="0"/>
  </w:num>
  <w:num w:numId="10" w16cid:durableId="1367874533">
    <w:abstractNumId w:val="8"/>
  </w:num>
  <w:num w:numId="11" w16cid:durableId="275721353">
    <w:abstractNumId w:val="14"/>
  </w:num>
  <w:num w:numId="12" w16cid:durableId="1686637683">
    <w:abstractNumId w:val="9"/>
  </w:num>
  <w:num w:numId="13" w16cid:durableId="268048277">
    <w:abstractNumId w:val="10"/>
  </w:num>
  <w:num w:numId="14" w16cid:durableId="1709985667">
    <w:abstractNumId w:val="13"/>
  </w:num>
  <w:num w:numId="15" w16cid:durableId="794757885">
    <w:abstractNumId w:val="12"/>
  </w:num>
  <w:num w:numId="16" w16cid:durableId="275254375">
    <w:abstractNumId w:val="11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357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004"/>
    <w:rsid w:val="00002230"/>
    <w:rsid w:val="00002EED"/>
    <w:rsid w:val="000030A9"/>
    <w:rsid w:val="0001477C"/>
    <w:rsid w:val="0002748A"/>
    <w:rsid w:val="0003242D"/>
    <w:rsid w:val="0004061E"/>
    <w:rsid w:val="00045944"/>
    <w:rsid w:val="000503CF"/>
    <w:rsid w:val="00050DF7"/>
    <w:rsid w:val="0005326E"/>
    <w:rsid w:val="00053335"/>
    <w:rsid w:val="000616B8"/>
    <w:rsid w:val="00064F40"/>
    <w:rsid w:val="000740E5"/>
    <w:rsid w:val="00075E7C"/>
    <w:rsid w:val="00075E85"/>
    <w:rsid w:val="00080B9A"/>
    <w:rsid w:val="00086B8A"/>
    <w:rsid w:val="0009344D"/>
    <w:rsid w:val="00097B2B"/>
    <w:rsid w:val="000B03E6"/>
    <w:rsid w:val="000B1337"/>
    <w:rsid w:val="000D4632"/>
    <w:rsid w:val="000E26F7"/>
    <w:rsid w:val="000E4576"/>
    <w:rsid w:val="00111AC6"/>
    <w:rsid w:val="001205E2"/>
    <w:rsid w:val="00143F11"/>
    <w:rsid w:val="001531BE"/>
    <w:rsid w:val="0015648D"/>
    <w:rsid w:val="00165A53"/>
    <w:rsid w:val="00180880"/>
    <w:rsid w:val="00184E10"/>
    <w:rsid w:val="0019585B"/>
    <w:rsid w:val="001A1634"/>
    <w:rsid w:val="001A1B58"/>
    <w:rsid w:val="001B3F50"/>
    <w:rsid w:val="001B7E25"/>
    <w:rsid w:val="001C0D6B"/>
    <w:rsid w:val="001C1789"/>
    <w:rsid w:val="001D22E2"/>
    <w:rsid w:val="001E1F96"/>
    <w:rsid w:val="001E38E2"/>
    <w:rsid w:val="001E7A82"/>
    <w:rsid w:val="001F04DD"/>
    <w:rsid w:val="00205D1D"/>
    <w:rsid w:val="002065BE"/>
    <w:rsid w:val="0021047B"/>
    <w:rsid w:val="00213C34"/>
    <w:rsid w:val="00254B34"/>
    <w:rsid w:val="00257647"/>
    <w:rsid w:val="00257D51"/>
    <w:rsid w:val="002717FB"/>
    <w:rsid w:val="00282A21"/>
    <w:rsid w:val="00283F41"/>
    <w:rsid w:val="00284FA6"/>
    <w:rsid w:val="00285560"/>
    <w:rsid w:val="00285C0D"/>
    <w:rsid w:val="00290924"/>
    <w:rsid w:val="0029592F"/>
    <w:rsid w:val="002A064F"/>
    <w:rsid w:val="002B17CE"/>
    <w:rsid w:val="002B298F"/>
    <w:rsid w:val="002B37AC"/>
    <w:rsid w:val="002D0908"/>
    <w:rsid w:val="002D4F70"/>
    <w:rsid w:val="002D7E2D"/>
    <w:rsid w:val="002F09D8"/>
    <w:rsid w:val="002F6B99"/>
    <w:rsid w:val="002F771F"/>
    <w:rsid w:val="00304799"/>
    <w:rsid w:val="0032646C"/>
    <w:rsid w:val="00340216"/>
    <w:rsid w:val="00342964"/>
    <w:rsid w:val="00352142"/>
    <w:rsid w:val="00360F3D"/>
    <w:rsid w:val="00364269"/>
    <w:rsid w:val="00371DC2"/>
    <w:rsid w:val="00376DCD"/>
    <w:rsid w:val="00382BCD"/>
    <w:rsid w:val="003932A1"/>
    <w:rsid w:val="003A6FEB"/>
    <w:rsid w:val="003B420D"/>
    <w:rsid w:val="003E0F3D"/>
    <w:rsid w:val="003E348F"/>
    <w:rsid w:val="003E5835"/>
    <w:rsid w:val="003F1B18"/>
    <w:rsid w:val="004076E9"/>
    <w:rsid w:val="0041402E"/>
    <w:rsid w:val="00416098"/>
    <w:rsid w:val="004248A0"/>
    <w:rsid w:val="00433509"/>
    <w:rsid w:val="00440D21"/>
    <w:rsid w:val="00445BB8"/>
    <w:rsid w:val="0044742E"/>
    <w:rsid w:val="00454705"/>
    <w:rsid w:val="00465DB3"/>
    <w:rsid w:val="004867BC"/>
    <w:rsid w:val="0049126F"/>
    <w:rsid w:val="00497918"/>
    <w:rsid w:val="004B2234"/>
    <w:rsid w:val="004B5526"/>
    <w:rsid w:val="004B5A8E"/>
    <w:rsid w:val="004B6415"/>
    <w:rsid w:val="004C3F5D"/>
    <w:rsid w:val="004C60FF"/>
    <w:rsid w:val="004D43D5"/>
    <w:rsid w:val="004D6C91"/>
    <w:rsid w:val="004E699D"/>
    <w:rsid w:val="004F1C26"/>
    <w:rsid w:val="004F1E92"/>
    <w:rsid w:val="004F4640"/>
    <w:rsid w:val="0050152B"/>
    <w:rsid w:val="005060F4"/>
    <w:rsid w:val="00516C43"/>
    <w:rsid w:val="0052103B"/>
    <w:rsid w:val="00525CDB"/>
    <w:rsid w:val="00527267"/>
    <w:rsid w:val="00534A4B"/>
    <w:rsid w:val="005473EF"/>
    <w:rsid w:val="0055136F"/>
    <w:rsid w:val="0055156D"/>
    <w:rsid w:val="00567521"/>
    <w:rsid w:val="00583AA1"/>
    <w:rsid w:val="005913EC"/>
    <w:rsid w:val="005921A2"/>
    <w:rsid w:val="005967E6"/>
    <w:rsid w:val="005B4A82"/>
    <w:rsid w:val="005B57D7"/>
    <w:rsid w:val="005B7F7F"/>
    <w:rsid w:val="005C1C85"/>
    <w:rsid w:val="005C5708"/>
    <w:rsid w:val="005D1825"/>
    <w:rsid w:val="005D26BD"/>
    <w:rsid w:val="005D2A74"/>
    <w:rsid w:val="005E07BD"/>
    <w:rsid w:val="005E7803"/>
    <w:rsid w:val="005F6F40"/>
    <w:rsid w:val="00604605"/>
    <w:rsid w:val="00632C1A"/>
    <w:rsid w:val="006454CF"/>
    <w:rsid w:val="0065198F"/>
    <w:rsid w:val="006521FF"/>
    <w:rsid w:val="00663C47"/>
    <w:rsid w:val="00665F75"/>
    <w:rsid w:val="0066763B"/>
    <w:rsid w:val="00683891"/>
    <w:rsid w:val="00684B37"/>
    <w:rsid w:val="00685288"/>
    <w:rsid w:val="006C4228"/>
    <w:rsid w:val="006C58DA"/>
    <w:rsid w:val="006D45A1"/>
    <w:rsid w:val="006E24F6"/>
    <w:rsid w:val="006E64BB"/>
    <w:rsid w:val="006E7126"/>
    <w:rsid w:val="006F1132"/>
    <w:rsid w:val="007026D1"/>
    <w:rsid w:val="00711AB6"/>
    <w:rsid w:val="00716DD5"/>
    <w:rsid w:val="00720E5C"/>
    <w:rsid w:val="00742EA1"/>
    <w:rsid w:val="00744772"/>
    <w:rsid w:val="007506E6"/>
    <w:rsid w:val="007626C5"/>
    <w:rsid w:val="00763FC1"/>
    <w:rsid w:val="007648E0"/>
    <w:rsid w:val="00765666"/>
    <w:rsid w:val="0078728B"/>
    <w:rsid w:val="00790130"/>
    <w:rsid w:val="00796513"/>
    <w:rsid w:val="007A060E"/>
    <w:rsid w:val="007A3E0C"/>
    <w:rsid w:val="007B1945"/>
    <w:rsid w:val="007D3976"/>
    <w:rsid w:val="007E0249"/>
    <w:rsid w:val="007F3A7C"/>
    <w:rsid w:val="00802ED4"/>
    <w:rsid w:val="00805892"/>
    <w:rsid w:val="0081072B"/>
    <w:rsid w:val="008248D3"/>
    <w:rsid w:val="008312B3"/>
    <w:rsid w:val="0083467A"/>
    <w:rsid w:val="008471C9"/>
    <w:rsid w:val="00855B99"/>
    <w:rsid w:val="00862DDF"/>
    <w:rsid w:val="00864E56"/>
    <w:rsid w:val="00870FFE"/>
    <w:rsid w:val="00872C95"/>
    <w:rsid w:val="00872F5F"/>
    <w:rsid w:val="0087591D"/>
    <w:rsid w:val="0088020C"/>
    <w:rsid w:val="00884570"/>
    <w:rsid w:val="00891EEA"/>
    <w:rsid w:val="008976BA"/>
    <w:rsid w:val="008A5560"/>
    <w:rsid w:val="008A6F90"/>
    <w:rsid w:val="008C44B0"/>
    <w:rsid w:val="008D1A8E"/>
    <w:rsid w:val="008D60A5"/>
    <w:rsid w:val="008E0D82"/>
    <w:rsid w:val="008E0FC7"/>
    <w:rsid w:val="008F75E7"/>
    <w:rsid w:val="0090629F"/>
    <w:rsid w:val="009075A9"/>
    <w:rsid w:val="009212B4"/>
    <w:rsid w:val="0095198B"/>
    <w:rsid w:val="0095394E"/>
    <w:rsid w:val="00954148"/>
    <w:rsid w:val="009575E7"/>
    <w:rsid w:val="00970211"/>
    <w:rsid w:val="009760D0"/>
    <w:rsid w:val="0099236A"/>
    <w:rsid w:val="009A6E64"/>
    <w:rsid w:val="009C2FF2"/>
    <w:rsid w:val="009C6EFB"/>
    <w:rsid w:val="009D429E"/>
    <w:rsid w:val="009E1FB1"/>
    <w:rsid w:val="009F6E01"/>
    <w:rsid w:val="00A06317"/>
    <w:rsid w:val="00A2355F"/>
    <w:rsid w:val="00A237ED"/>
    <w:rsid w:val="00A31197"/>
    <w:rsid w:val="00A5114A"/>
    <w:rsid w:val="00A613A1"/>
    <w:rsid w:val="00A649A3"/>
    <w:rsid w:val="00A65246"/>
    <w:rsid w:val="00A7113B"/>
    <w:rsid w:val="00A75CE3"/>
    <w:rsid w:val="00A8486F"/>
    <w:rsid w:val="00A87FE5"/>
    <w:rsid w:val="00A946ED"/>
    <w:rsid w:val="00A97DE4"/>
    <w:rsid w:val="00AA65D6"/>
    <w:rsid w:val="00AC17EE"/>
    <w:rsid w:val="00AE290A"/>
    <w:rsid w:val="00AF0044"/>
    <w:rsid w:val="00AF1983"/>
    <w:rsid w:val="00AF2267"/>
    <w:rsid w:val="00AF6454"/>
    <w:rsid w:val="00B13741"/>
    <w:rsid w:val="00B14044"/>
    <w:rsid w:val="00B15817"/>
    <w:rsid w:val="00B1680D"/>
    <w:rsid w:val="00B22993"/>
    <w:rsid w:val="00B261B2"/>
    <w:rsid w:val="00B6345C"/>
    <w:rsid w:val="00B70E8D"/>
    <w:rsid w:val="00B73242"/>
    <w:rsid w:val="00B77530"/>
    <w:rsid w:val="00BA02EC"/>
    <w:rsid w:val="00BA1533"/>
    <w:rsid w:val="00BA1564"/>
    <w:rsid w:val="00BA7590"/>
    <w:rsid w:val="00BC6A51"/>
    <w:rsid w:val="00BD2864"/>
    <w:rsid w:val="00BD37FF"/>
    <w:rsid w:val="00BD60FC"/>
    <w:rsid w:val="00BD62C0"/>
    <w:rsid w:val="00BE368B"/>
    <w:rsid w:val="00BF0354"/>
    <w:rsid w:val="00BF2B89"/>
    <w:rsid w:val="00BF7EB9"/>
    <w:rsid w:val="00C03570"/>
    <w:rsid w:val="00C24E59"/>
    <w:rsid w:val="00C30D7D"/>
    <w:rsid w:val="00C328B3"/>
    <w:rsid w:val="00C43D74"/>
    <w:rsid w:val="00C470A2"/>
    <w:rsid w:val="00C51D9C"/>
    <w:rsid w:val="00C61048"/>
    <w:rsid w:val="00C70C2B"/>
    <w:rsid w:val="00C83419"/>
    <w:rsid w:val="00C834E5"/>
    <w:rsid w:val="00C83F61"/>
    <w:rsid w:val="00C8522D"/>
    <w:rsid w:val="00C91AC1"/>
    <w:rsid w:val="00C940C7"/>
    <w:rsid w:val="00CA5FDE"/>
    <w:rsid w:val="00CA6FFC"/>
    <w:rsid w:val="00CB0D7E"/>
    <w:rsid w:val="00CB24C7"/>
    <w:rsid w:val="00CC19EF"/>
    <w:rsid w:val="00CD1A9A"/>
    <w:rsid w:val="00CD4117"/>
    <w:rsid w:val="00CE73C2"/>
    <w:rsid w:val="00D13BD1"/>
    <w:rsid w:val="00D41C0E"/>
    <w:rsid w:val="00D45365"/>
    <w:rsid w:val="00D50164"/>
    <w:rsid w:val="00D61222"/>
    <w:rsid w:val="00D74CEA"/>
    <w:rsid w:val="00D87E32"/>
    <w:rsid w:val="00D97E4E"/>
    <w:rsid w:val="00DA6374"/>
    <w:rsid w:val="00DB3534"/>
    <w:rsid w:val="00DB3B77"/>
    <w:rsid w:val="00DC5CF9"/>
    <w:rsid w:val="00DD1B29"/>
    <w:rsid w:val="00DD2240"/>
    <w:rsid w:val="00DD3447"/>
    <w:rsid w:val="00DD5810"/>
    <w:rsid w:val="00DE10AB"/>
    <w:rsid w:val="00DE2B44"/>
    <w:rsid w:val="00DF6588"/>
    <w:rsid w:val="00DF7004"/>
    <w:rsid w:val="00E016C0"/>
    <w:rsid w:val="00E02997"/>
    <w:rsid w:val="00E032F7"/>
    <w:rsid w:val="00E03912"/>
    <w:rsid w:val="00E211D2"/>
    <w:rsid w:val="00E342CA"/>
    <w:rsid w:val="00E368C3"/>
    <w:rsid w:val="00E50734"/>
    <w:rsid w:val="00E54CF5"/>
    <w:rsid w:val="00E55E72"/>
    <w:rsid w:val="00E57522"/>
    <w:rsid w:val="00E57793"/>
    <w:rsid w:val="00E61BCD"/>
    <w:rsid w:val="00E67BF7"/>
    <w:rsid w:val="00E77518"/>
    <w:rsid w:val="00EA2ACF"/>
    <w:rsid w:val="00EA74B3"/>
    <w:rsid w:val="00EC00F0"/>
    <w:rsid w:val="00EE217B"/>
    <w:rsid w:val="00EF2558"/>
    <w:rsid w:val="00F029CC"/>
    <w:rsid w:val="00F02A61"/>
    <w:rsid w:val="00F0784C"/>
    <w:rsid w:val="00F2421E"/>
    <w:rsid w:val="00F3121A"/>
    <w:rsid w:val="00F32EA8"/>
    <w:rsid w:val="00F35247"/>
    <w:rsid w:val="00F43427"/>
    <w:rsid w:val="00F508B7"/>
    <w:rsid w:val="00F51F9C"/>
    <w:rsid w:val="00F579A0"/>
    <w:rsid w:val="00F607DD"/>
    <w:rsid w:val="00F672A4"/>
    <w:rsid w:val="00F67FF5"/>
    <w:rsid w:val="00F75755"/>
    <w:rsid w:val="00F87375"/>
    <w:rsid w:val="00F920AB"/>
    <w:rsid w:val="00FA1E51"/>
    <w:rsid w:val="00FB19BE"/>
    <w:rsid w:val="00FB74D4"/>
    <w:rsid w:val="00FC2BAE"/>
    <w:rsid w:val="00FD0600"/>
    <w:rsid w:val="00FD6CCC"/>
    <w:rsid w:val="00FE65A7"/>
    <w:rsid w:val="00FF2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/>
    <o:shapelayout v:ext="edit">
      <o:idmap v:ext="edit" data="1"/>
    </o:shapelayout>
  </w:shapeDefaults>
  <w:decimalSymbol w:val=","/>
  <w:listSeparator w:val=";"/>
  <w14:docId w14:val="235D3DB4"/>
  <w15:docId w15:val="{6F1AA954-813B-48E8-9B5F-D6A8A8A0A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 w:qFormat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 w:qFormat="1"/>
    <w:lsdException w:name="List Bullet 3" w:semiHidden="1" w:unhideWhenUsed="1" w:qFormat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0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E1F96"/>
    <w:pPr>
      <w:spacing w:before="120"/>
      <w:jc w:val="both"/>
    </w:pPr>
    <w:rPr>
      <w:rFonts w:ascii="Century Gothic" w:hAnsi="Century Gothic"/>
      <w:sz w:val="22"/>
    </w:rPr>
  </w:style>
  <w:style w:type="paragraph" w:styleId="berschrift1">
    <w:name w:val="heading 1"/>
    <w:basedOn w:val="Standard"/>
    <w:next w:val="Standardeinzug"/>
    <w:qFormat/>
    <w:rsid w:val="00364269"/>
    <w:pPr>
      <w:keepNext/>
      <w:pageBreakBefore/>
      <w:numPr>
        <w:numId w:val="1"/>
      </w:numPr>
      <w:tabs>
        <w:tab w:val="num" w:pos="709"/>
      </w:tabs>
      <w:suppressAutoHyphens/>
      <w:spacing w:before="0"/>
      <w:ind w:left="709" w:hanging="709"/>
      <w:jc w:val="left"/>
      <w:outlineLvl w:val="0"/>
    </w:pPr>
    <w:rPr>
      <w:rFonts w:ascii="Futura Md BT" w:hAnsi="Futura Md BT"/>
      <w:b/>
      <w:color w:val="00A7DE"/>
      <w:kern w:val="28"/>
      <w:sz w:val="32"/>
    </w:rPr>
  </w:style>
  <w:style w:type="paragraph" w:styleId="berschrift2">
    <w:name w:val="heading 2"/>
    <w:basedOn w:val="berschrift1"/>
    <w:next w:val="Standardeinzug"/>
    <w:qFormat/>
    <w:rsid w:val="00A237ED"/>
    <w:pPr>
      <w:pageBreakBefore w:val="0"/>
      <w:numPr>
        <w:ilvl w:val="1"/>
      </w:numPr>
      <w:tabs>
        <w:tab w:val="left" w:pos="720"/>
      </w:tabs>
      <w:suppressAutoHyphens w:val="0"/>
      <w:spacing w:before="480"/>
      <w:ind w:left="709" w:hanging="709"/>
      <w:outlineLvl w:val="1"/>
    </w:pPr>
    <w:rPr>
      <w:sz w:val="28"/>
    </w:rPr>
  </w:style>
  <w:style w:type="paragraph" w:styleId="berschrift3">
    <w:name w:val="heading 3"/>
    <w:basedOn w:val="berschrift2"/>
    <w:next w:val="Standardeinzug"/>
    <w:qFormat/>
    <w:rsid w:val="00CB24C7"/>
    <w:pPr>
      <w:numPr>
        <w:ilvl w:val="2"/>
      </w:numPr>
      <w:spacing w:before="360"/>
      <w:ind w:left="709" w:hanging="709"/>
      <w:outlineLvl w:val="2"/>
    </w:pPr>
    <w:rPr>
      <w:sz w:val="24"/>
    </w:rPr>
  </w:style>
  <w:style w:type="paragraph" w:styleId="berschrift4">
    <w:name w:val="heading 4"/>
    <w:basedOn w:val="berschrift3"/>
    <w:next w:val="Standardeinzug"/>
    <w:qFormat/>
    <w:pPr>
      <w:numPr>
        <w:ilvl w:val="3"/>
      </w:numPr>
      <w:spacing w:before="240"/>
      <w:ind w:left="720" w:hanging="720"/>
      <w:outlineLvl w:val="3"/>
    </w:pPr>
    <w:rPr>
      <w:b w:val="0"/>
    </w:rPr>
  </w:style>
  <w:style w:type="paragraph" w:styleId="berschrift5">
    <w:name w:val="heading 5"/>
    <w:basedOn w:val="berschrift4"/>
    <w:next w:val="Standard"/>
    <w:pPr>
      <w:numPr>
        <w:ilvl w:val="4"/>
      </w:numPr>
      <w:ind w:left="720" w:hanging="720"/>
      <w:outlineLvl w:val="4"/>
    </w:pPr>
  </w:style>
  <w:style w:type="paragraph" w:styleId="berschrift6">
    <w:name w:val="heading 6"/>
    <w:basedOn w:val="berschrift5"/>
    <w:next w:val="Standard"/>
    <w:pPr>
      <w:numPr>
        <w:ilvl w:val="5"/>
      </w:numPr>
      <w:ind w:left="720" w:hanging="720"/>
      <w:outlineLvl w:val="5"/>
    </w:pPr>
  </w:style>
  <w:style w:type="paragraph" w:styleId="berschrift7">
    <w:name w:val="heading 7"/>
    <w:basedOn w:val="berschrift6"/>
    <w:next w:val="Standard"/>
    <w:pPr>
      <w:numPr>
        <w:ilvl w:val="6"/>
      </w:numPr>
      <w:ind w:left="720" w:hanging="720"/>
      <w:outlineLvl w:val="6"/>
    </w:pPr>
  </w:style>
  <w:style w:type="paragraph" w:styleId="berschrift8">
    <w:name w:val="heading 8"/>
    <w:basedOn w:val="berschrift7"/>
    <w:next w:val="Standard"/>
    <w:pPr>
      <w:numPr>
        <w:ilvl w:val="7"/>
      </w:numPr>
      <w:ind w:left="720" w:hanging="720"/>
      <w:outlineLvl w:val="7"/>
    </w:pPr>
  </w:style>
  <w:style w:type="paragraph" w:styleId="berschrift9">
    <w:name w:val="heading 9"/>
    <w:basedOn w:val="berschrift8"/>
    <w:next w:val="Standard"/>
    <w:pPr>
      <w:numPr>
        <w:ilvl w:val="8"/>
      </w:numPr>
      <w:ind w:left="720" w:hanging="720"/>
      <w:outlineLvl w:val="8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semiHidden/>
    <w:rPr>
      <w:sz w:val="16"/>
    </w:rPr>
  </w:style>
  <w:style w:type="character" w:styleId="Hyperlink">
    <w:name w:val="Hyperlink"/>
    <w:semiHidden/>
    <w:rPr>
      <w:color w:val="0000FF"/>
      <w:u w:val="single"/>
    </w:rPr>
  </w:style>
  <w:style w:type="character" w:styleId="Seitenzahl">
    <w:name w:val="page number"/>
    <w:basedOn w:val="Absatz-Standardschriftart"/>
    <w:semiHidden/>
  </w:style>
  <w:style w:type="paragraph" w:styleId="Verzeichnis1">
    <w:name w:val="toc 1"/>
    <w:basedOn w:val="Standard"/>
    <w:next w:val="Standard"/>
    <w:autoRedefine/>
    <w:uiPriority w:val="39"/>
    <w:qFormat/>
    <w:pPr>
      <w:tabs>
        <w:tab w:val="right" w:leader="dot" w:pos="8505"/>
      </w:tabs>
      <w:spacing w:before="240"/>
      <w:ind w:left="680" w:right="424" w:hanging="680"/>
      <w:jc w:val="left"/>
    </w:pPr>
    <w:rPr>
      <w:b/>
      <w:noProof/>
    </w:rPr>
  </w:style>
  <w:style w:type="paragraph" w:styleId="Verzeichnis2">
    <w:name w:val="toc 2"/>
    <w:basedOn w:val="Verzeichnis1"/>
    <w:next w:val="Standard"/>
    <w:autoRedefine/>
    <w:uiPriority w:val="39"/>
    <w:qFormat/>
    <w:pPr>
      <w:tabs>
        <w:tab w:val="left" w:pos="680"/>
      </w:tabs>
      <w:spacing w:before="120"/>
    </w:pPr>
    <w:rPr>
      <w:b w:val="0"/>
    </w:rPr>
  </w:style>
  <w:style w:type="paragraph" w:styleId="Verzeichnis3">
    <w:name w:val="toc 3"/>
    <w:basedOn w:val="Verzeichnis2"/>
    <w:next w:val="Standard"/>
    <w:autoRedefine/>
    <w:uiPriority w:val="39"/>
    <w:qFormat/>
    <w:pPr>
      <w:tabs>
        <w:tab w:val="left" w:pos="1004"/>
      </w:tabs>
      <w:spacing w:before="60"/>
    </w:pPr>
  </w:style>
  <w:style w:type="paragraph" w:styleId="Umschlagabsenderadresse">
    <w:name w:val="envelope return"/>
    <w:basedOn w:val="Standard"/>
    <w:semiHidden/>
  </w:style>
  <w:style w:type="paragraph" w:styleId="Beschriftung">
    <w:name w:val="caption"/>
    <w:basedOn w:val="Standard"/>
    <w:next w:val="Standardeinzug"/>
    <w:qFormat/>
    <w:rsid w:val="0055156D"/>
    <w:pPr>
      <w:spacing w:before="0"/>
      <w:ind w:left="1985" w:hanging="1276"/>
      <w:jc w:val="left"/>
    </w:pPr>
    <w:rPr>
      <w:sz w:val="20"/>
    </w:rPr>
  </w:style>
  <w:style w:type="character" w:styleId="Funotenzeichen">
    <w:name w:val="footnote reference"/>
    <w:semiHidden/>
    <w:rsid w:val="00DD3447"/>
    <w:rPr>
      <w:szCs w:val="24"/>
      <w:vertAlign w:val="superscript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E7126"/>
    <w:pPr>
      <w:spacing w:before="0"/>
    </w:pPr>
    <w:rPr>
      <w:rFonts w:ascii="Tahoma" w:hAnsi="Tahoma" w:cs="Tahoma"/>
      <w:sz w:val="16"/>
      <w:szCs w:val="16"/>
    </w:rPr>
  </w:style>
  <w:style w:type="paragraph" w:customStyle="1" w:styleId="Computerprogramm">
    <w:name w:val="Computerprogramm"/>
    <w:basedOn w:val="Standard"/>
    <w:rsid w:val="00002230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253"/>
        <w:tab w:val="left" w:pos="4536"/>
        <w:tab w:val="left" w:pos="4820"/>
        <w:tab w:val="left" w:pos="5103"/>
        <w:tab w:val="left" w:pos="5387"/>
        <w:tab w:val="left" w:pos="5670"/>
      </w:tabs>
      <w:contextualSpacing/>
      <w:jc w:val="left"/>
    </w:pPr>
    <w:rPr>
      <w:noProof/>
      <w:sz w:val="20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E7126"/>
    <w:rPr>
      <w:rFonts w:ascii="Tahoma" w:hAnsi="Tahoma" w:cs="Tahoma"/>
      <w:sz w:val="16"/>
      <w:szCs w:val="16"/>
    </w:rPr>
  </w:style>
  <w:style w:type="paragraph" w:styleId="Literaturverzeichnis">
    <w:name w:val="Bibliography"/>
    <w:basedOn w:val="Standard"/>
    <w:autoRedefine/>
    <w:qFormat/>
    <w:rsid w:val="00002230"/>
    <w:pPr>
      <w:jc w:val="left"/>
    </w:pPr>
  </w:style>
  <w:style w:type="paragraph" w:styleId="Funotentext">
    <w:name w:val="footnote text"/>
    <w:basedOn w:val="Standard"/>
    <w:semiHidden/>
    <w:qFormat/>
    <w:rsid w:val="001E1F96"/>
    <w:pPr>
      <w:tabs>
        <w:tab w:val="left" w:pos="142"/>
      </w:tabs>
      <w:spacing w:before="60"/>
      <w:ind w:left="108" w:hanging="108"/>
      <w:jc w:val="left"/>
    </w:pPr>
    <w:rPr>
      <w:sz w:val="14"/>
    </w:rPr>
  </w:style>
  <w:style w:type="paragraph" w:styleId="Kopfzeile">
    <w:name w:val="header"/>
    <w:basedOn w:val="Standard"/>
    <w:semiHidden/>
    <w:pPr>
      <w:pBdr>
        <w:bottom w:val="single" w:sz="4" w:space="1" w:color="auto"/>
      </w:pBdr>
      <w:tabs>
        <w:tab w:val="right" w:pos="7938"/>
      </w:tabs>
    </w:pPr>
    <w:rPr>
      <w:sz w:val="20"/>
    </w:rPr>
  </w:style>
  <w:style w:type="paragraph" w:styleId="Abbildungsverzeichnis">
    <w:name w:val="table of figures"/>
    <w:basedOn w:val="Verzeichnis3"/>
    <w:next w:val="Standard"/>
    <w:autoRedefine/>
    <w:uiPriority w:val="99"/>
    <w:rsid w:val="00A613A1"/>
    <w:pPr>
      <w:tabs>
        <w:tab w:val="clear" w:pos="680"/>
        <w:tab w:val="clear" w:pos="1004"/>
        <w:tab w:val="clear" w:pos="8505"/>
        <w:tab w:val="right" w:leader="dot" w:pos="9072"/>
      </w:tabs>
      <w:ind w:left="709" w:hanging="709"/>
    </w:pPr>
  </w:style>
  <w:style w:type="paragraph" w:styleId="Aufzhlungszeichen2">
    <w:name w:val="List Bullet 2"/>
    <w:basedOn w:val="Listenabsatz"/>
    <w:next w:val="Standardeinzug"/>
    <w:qFormat/>
    <w:rsid w:val="0055156D"/>
    <w:pPr>
      <w:numPr>
        <w:numId w:val="11"/>
      </w:numPr>
      <w:spacing w:before="60" w:after="60"/>
      <w:ind w:left="1134" w:hanging="420"/>
      <w:contextualSpacing w:val="0"/>
    </w:pPr>
  </w:style>
  <w:style w:type="paragraph" w:customStyle="1" w:styleId="Abbildung">
    <w:name w:val="Abbildung"/>
    <w:basedOn w:val="Standard"/>
    <w:next w:val="Beschriftung"/>
    <w:qFormat/>
    <w:rsid w:val="00CB24C7"/>
    <w:pPr>
      <w:keepNext/>
      <w:ind w:left="709"/>
      <w:jc w:val="center"/>
    </w:pPr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</w:pPr>
  </w:style>
  <w:style w:type="paragraph" w:styleId="Aufzhlungszeichen">
    <w:name w:val="List Bullet"/>
    <w:basedOn w:val="Listenabsatz"/>
    <w:next w:val="Standardeinzug"/>
    <w:qFormat/>
    <w:rsid w:val="0055156D"/>
    <w:pPr>
      <w:numPr>
        <w:numId w:val="10"/>
      </w:numPr>
      <w:spacing w:before="60" w:after="60"/>
      <w:ind w:left="1134" w:hanging="420"/>
      <w:contextualSpacing w:val="0"/>
    </w:pPr>
  </w:style>
  <w:style w:type="paragraph" w:styleId="Zitat">
    <w:name w:val="Quote"/>
    <w:basedOn w:val="Standard"/>
    <w:qFormat/>
    <w:rsid w:val="005473EF"/>
    <w:pPr>
      <w:spacing w:before="0"/>
    </w:pPr>
    <w:rPr>
      <w:i/>
      <w:sz w:val="20"/>
    </w:rPr>
  </w:style>
  <w:style w:type="paragraph" w:styleId="Anrede">
    <w:name w:val="Salutation"/>
    <w:basedOn w:val="Standard"/>
    <w:next w:val="Standard"/>
    <w:semiHidden/>
  </w:style>
  <w:style w:type="paragraph" w:styleId="Blocktext">
    <w:name w:val="Block Text"/>
    <w:basedOn w:val="Standard"/>
    <w:semiHidden/>
    <w:pPr>
      <w:ind w:left="1440" w:right="1440"/>
    </w:pPr>
  </w:style>
  <w:style w:type="paragraph" w:styleId="Datum">
    <w:name w:val="Date"/>
    <w:basedOn w:val="Standard"/>
    <w:next w:val="Standard"/>
    <w:semiHidden/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Tahoma" w:hAnsi="Tahoma"/>
    </w:rPr>
  </w:style>
  <w:style w:type="paragraph" w:styleId="Endnotentext">
    <w:name w:val="endnote text"/>
    <w:basedOn w:val="Standard"/>
    <w:semiHidden/>
  </w:style>
  <w:style w:type="paragraph" w:styleId="Fu-Endnotenberschrift">
    <w:name w:val="Note Heading"/>
    <w:basedOn w:val="Standard"/>
    <w:next w:val="Standard"/>
    <w:semiHidden/>
  </w:style>
  <w:style w:type="paragraph" w:styleId="Gruformel">
    <w:name w:val="Closing"/>
    <w:basedOn w:val="Standard"/>
    <w:semiHidden/>
    <w:pPr>
      <w:ind w:left="4252"/>
    </w:pPr>
  </w:style>
  <w:style w:type="paragraph" w:styleId="Index1">
    <w:name w:val="index 1"/>
    <w:basedOn w:val="Standard"/>
    <w:next w:val="Standard"/>
    <w:autoRedefine/>
    <w:uiPriority w:val="99"/>
    <w:semiHidden/>
    <w:pPr>
      <w:tabs>
        <w:tab w:val="right" w:leader="dot" w:pos="3598"/>
      </w:tabs>
      <w:ind w:left="198" w:hanging="198"/>
    </w:pPr>
    <w:rPr>
      <w:noProof/>
    </w:rPr>
  </w:style>
  <w:style w:type="paragraph" w:styleId="Index2">
    <w:name w:val="index 2"/>
    <w:basedOn w:val="Standard"/>
    <w:next w:val="Standard"/>
    <w:autoRedefine/>
    <w:semiHidden/>
    <w:pPr>
      <w:ind w:left="396" w:hanging="198"/>
    </w:pPr>
  </w:style>
  <w:style w:type="paragraph" w:styleId="Index3">
    <w:name w:val="index 3"/>
    <w:basedOn w:val="Standard"/>
    <w:next w:val="Standard"/>
    <w:autoRedefine/>
    <w:semiHidden/>
    <w:pPr>
      <w:ind w:left="601" w:hanging="198"/>
    </w:pPr>
  </w:style>
  <w:style w:type="paragraph" w:styleId="Index4">
    <w:name w:val="index 4"/>
    <w:basedOn w:val="Standard"/>
    <w:next w:val="Standard"/>
    <w:autoRedefine/>
    <w:semiHidden/>
    <w:pPr>
      <w:ind w:left="799" w:hanging="198"/>
    </w:pPr>
  </w:style>
  <w:style w:type="paragraph" w:styleId="Index5">
    <w:name w:val="index 5"/>
    <w:basedOn w:val="Standard"/>
    <w:next w:val="Standard"/>
    <w:autoRedefine/>
    <w:semiHidden/>
    <w:pPr>
      <w:ind w:left="997" w:hanging="198"/>
    </w:pPr>
  </w:style>
  <w:style w:type="paragraph" w:styleId="Index6">
    <w:name w:val="index 6"/>
    <w:basedOn w:val="Standard"/>
    <w:next w:val="Standard"/>
    <w:autoRedefine/>
    <w:semiHidden/>
    <w:pPr>
      <w:ind w:left="1196" w:hanging="198"/>
    </w:pPr>
  </w:style>
  <w:style w:type="paragraph" w:styleId="Index7">
    <w:name w:val="index 7"/>
    <w:basedOn w:val="Standard"/>
    <w:next w:val="Standard"/>
    <w:autoRedefine/>
    <w:semiHidden/>
    <w:pPr>
      <w:ind w:left="1400" w:hanging="198"/>
    </w:pPr>
  </w:style>
  <w:style w:type="paragraph" w:styleId="Index8">
    <w:name w:val="index 8"/>
    <w:basedOn w:val="Standard"/>
    <w:next w:val="Standard"/>
    <w:autoRedefine/>
    <w:semiHidden/>
    <w:pPr>
      <w:ind w:left="1598" w:hanging="198"/>
    </w:pPr>
  </w:style>
  <w:style w:type="paragraph" w:styleId="Index9">
    <w:name w:val="index 9"/>
    <w:basedOn w:val="Standard"/>
    <w:next w:val="Standard"/>
    <w:autoRedefine/>
    <w:semiHidden/>
    <w:pPr>
      <w:ind w:left="1797" w:hanging="198"/>
    </w:pPr>
  </w:style>
  <w:style w:type="paragraph" w:styleId="Indexberschrift">
    <w:name w:val="index heading"/>
    <w:basedOn w:val="Standard"/>
    <w:next w:val="Index1"/>
    <w:semiHidden/>
    <w:rPr>
      <w:b/>
    </w:rPr>
  </w:style>
  <w:style w:type="paragraph" w:styleId="Kommentartext">
    <w:name w:val="annotation text"/>
    <w:basedOn w:val="Standard"/>
    <w:link w:val="KommentartextZchn"/>
    <w:semiHidden/>
  </w:style>
  <w:style w:type="paragraph" w:styleId="Liste">
    <w:name w:val="List"/>
    <w:basedOn w:val="Standard"/>
    <w:semiHidden/>
    <w:pPr>
      <w:ind w:left="357" w:hanging="357"/>
    </w:pPr>
  </w:style>
  <w:style w:type="paragraph" w:styleId="Liste2">
    <w:name w:val="List 2"/>
    <w:basedOn w:val="Standard"/>
    <w:semiHidden/>
    <w:pPr>
      <w:ind w:left="714" w:hanging="357"/>
    </w:pPr>
  </w:style>
  <w:style w:type="paragraph" w:styleId="Liste3">
    <w:name w:val="List 3"/>
    <w:basedOn w:val="Standard"/>
    <w:semiHidden/>
    <w:pPr>
      <w:ind w:left="1077" w:hanging="357"/>
    </w:pPr>
  </w:style>
  <w:style w:type="paragraph" w:styleId="Liste4">
    <w:name w:val="List 4"/>
    <w:basedOn w:val="Standard"/>
    <w:semiHidden/>
    <w:pPr>
      <w:ind w:left="1434" w:hanging="357"/>
    </w:pPr>
  </w:style>
  <w:style w:type="paragraph" w:styleId="Liste5">
    <w:name w:val="List 5"/>
    <w:basedOn w:val="Standard"/>
    <w:semiHidden/>
    <w:pPr>
      <w:ind w:left="1797" w:hanging="357"/>
    </w:pPr>
  </w:style>
  <w:style w:type="paragraph" w:styleId="Listenfortsetzung">
    <w:name w:val="List Continue"/>
    <w:basedOn w:val="Standard"/>
    <w:semiHidden/>
    <w:pPr>
      <w:ind w:left="357"/>
    </w:pPr>
  </w:style>
  <w:style w:type="paragraph" w:styleId="Listenfortsetzung2">
    <w:name w:val="List Continue 2"/>
    <w:basedOn w:val="Standard"/>
    <w:semiHidden/>
    <w:pPr>
      <w:ind w:left="720"/>
    </w:pPr>
  </w:style>
  <w:style w:type="paragraph" w:styleId="Listenfortsetzung3">
    <w:name w:val="List Continue 3"/>
    <w:basedOn w:val="Standard"/>
    <w:semiHidden/>
    <w:pPr>
      <w:ind w:left="1077"/>
    </w:pPr>
  </w:style>
  <w:style w:type="paragraph" w:styleId="Listenfortsetzung4">
    <w:name w:val="List Continue 4"/>
    <w:basedOn w:val="Standard"/>
    <w:semiHidden/>
    <w:pPr>
      <w:ind w:left="1440"/>
    </w:pPr>
  </w:style>
  <w:style w:type="paragraph" w:styleId="Listenfortsetzung5">
    <w:name w:val="List Continue 5"/>
    <w:basedOn w:val="Standard"/>
    <w:semiHidden/>
    <w:pPr>
      <w:ind w:left="1797"/>
    </w:pPr>
  </w:style>
  <w:style w:type="paragraph" w:styleId="Listennummer">
    <w:name w:val="List Number"/>
    <w:basedOn w:val="Standard"/>
    <w:semiHidden/>
    <w:pPr>
      <w:numPr>
        <w:numId w:val="5"/>
      </w:numPr>
      <w:tabs>
        <w:tab w:val="clear" w:pos="360"/>
        <w:tab w:val="num" w:pos="357"/>
      </w:tabs>
      <w:ind w:left="357" w:hanging="357"/>
    </w:pPr>
  </w:style>
  <w:style w:type="paragraph" w:styleId="Listennummer2">
    <w:name w:val="List Number 2"/>
    <w:basedOn w:val="Standard"/>
    <w:semiHidden/>
    <w:pPr>
      <w:numPr>
        <w:numId w:val="6"/>
      </w:numPr>
      <w:tabs>
        <w:tab w:val="clear" w:pos="643"/>
        <w:tab w:val="num" w:pos="357"/>
      </w:tabs>
      <w:ind w:left="714" w:hanging="357"/>
    </w:pPr>
  </w:style>
  <w:style w:type="paragraph" w:styleId="Listennummer3">
    <w:name w:val="List Number 3"/>
    <w:basedOn w:val="Standard"/>
    <w:semiHidden/>
    <w:pPr>
      <w:numPr>
        <w:numId w:val="7"/>
      </w:numPr>
      <w:tabs>
        <w:tab w:val="clear" w:pos="926"/>
        <w:tab w:val="right" w:pos="1077"/>
      </w:tabs>
      <w:ind w:left="1077" w:hanging="357"/>
    </w:pPr>
  </w:style>
  <w:style w:type="paragraph" w:styleId="Listennummer4">
    <w:name w:val="List Number 4"/>
    <w:basedOn w:val="Standard"/>
    <w:semiHidden/>
    <w:pPr>
      <w:numPr>
        <w:numId w:val="8"/>
      </w:numPr>
      <w:tabs>
        <w:tab w:val="clear" w:pos="1209"/>
        <w:tab w:val="right" w:pos="1440"/>
      </w:tabs>
      <w:ind w:left="1434" w:hanging="357"/>
    </w:pPr>
  </w:style>
  <w:style w:type="paragraph" w:styleId="Listennummer5">
    <w:name w:val="List Number 5"/>
    <w:basedOn w:val="Standard"/>
    <w:semiHidden/>
    <w:pPr>
      <w:numPr>
        <w:numId w:val="9"/>
      </w:numPr>
      <w:tabs>
        <w:tab w:val="clear" w:pos="1492"/>
        <w:tab w:val="right" w:pos="1797"/>
      </w:tabs>
      <w:ind w:left="1797" w:hanging="357"/>
    </w:pPr>
  </w:style>
  <w:style w:type="paragraph" w:styleId="Mak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</w:rPr>
  </w:style>
  <w:style w:type="paragraph" w:styleId="Nachrichtenkopf">
    <w:name w:val="Message Header"/>
    <w:basedOn w:val="Standard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</w:style>
  <w:style w:type="paragraph" w:styleId="NurText">
    <w:name w:val="Plain Text"/>
    <w:basedOn w:val="Standard"/>
    <w:semiHidden/>
    <w:rPr>
      <w:rFonts w:ascii="Courier New" w:hAnsi="Courier New"/>
    </w:rPr>
  </w:style>
  <w:style w:type="paragraph" w:styleId="Standardeinzug">
    <w:name w:val="Normal Indent"/>
    <w:basedOn w:val="Standard"/>
    <w:qFormat/>
    <w:pPr>
      <w:ind w:left="708"/>
    </w:pPr>
  </w:style>
  <w:style w:type="paragraph" w:styleId="Textkrper">
    <w:name w:val="Body Text"/>
    <w:basedOn w:val="Standard"/>
    <w:semiHidden/>
    <w:pPr>
      <w:spacing w:after="120"/>
    </w:pPr>
  </w:style>
  <w:style w:type="paragraph" w:styleId="Textkrper2">
    <w:name w:val="Body Text 2"/>
    <w:basedOn w:val="Standard"/>
    <w:semiHidden/>
    <w:pPr>
      <w:spacing w:after="120" w:line="480" w:lineRule="auto"/>
    </w:pPr>
  </w:style>
  <w:style w:type="paragraph" w:styleId="Textkrper3">
    <w:name w:val="Body Text 3"/>
    <w:basedOn w:val="Standard"/>
    <w:semiHidden/>
    <w:pPr>
      <w:spacing w:after="120"/>
    </w:pPr>
    <w:rPr>
      <w:sz w:val="16"/>
    </w:rPr>
  </w:style>
  <w:style w:type="paragraph" w:styleId="Textkrper-Zeileneinzug">
    <w:name w:val="Body Text Indent"/>
    <w:basedOn w:val="Standard"/>
    <w:semiHidden/>
    <w:pPr>
      <w:spacing w:after="120"/>
      <w:ind w:left="283"/>
    </w:pPr>
  </w:style>
  <w:style w:type="paragraph" w:styleId="Textkrper-Einzug2">
    <w:name w:val="Body Text Indent 2"/>
    <w:basedOn w:val="Standard"/>
    <w:semiHidden/>
    <w:pPr>
      <w:spacing w:after="120" w:line="480" w:lineRule="auto"/>
      <w:ind w:left="283"/>
    </w:pPr>
  </w:style>
  <w:style w:type="paragraph" w:styleId="Textkrper-Einzug3">
    <w:name w:val="Body Text Indent 3"/>
    <w:basedOn w:val="Standard"/>
    <w:semiHidden/>
    <w:pPr>
      <w:spacing w:after="120"/>
      <w:ind w:left="283"/>
    </w:pPr>
    <w:rPr>
      <w:sz w:val="16"/>
    </w:rPr>
  </w:style>
  <w:style w:type="paragraph" w:styleId="Textkrper-Erstzeileneinzug">
    <w:name w:val="Body Text First Indent"/>
    <w:basedOn w:val="Textkrper"/>
    <w:semiHidden/>
    <w:pPr>
      <w:ind w:firstLine="210"/>
    </w:pPr>
  </w:style>
  <w:style w:type="paragraph" w:styleId="Textkrper-Erstzeileneinzug2">
    <w:name w:val="Body Text First Indent 2"/>
    <w:basedOn w:val="Textkrper-Zeileneinzug"/>
    <w:semiHidden/>
    <w:pPr>
      <w:ind w:firstLine="210"/>
    </w:pPr>
  </w:style>
  <w:style w:type="paragraph" w:styleId="Titel">
    <w:name w:val="Title"/>
    <w:basedOn w:val="Standard"/>
    <w:next w:val="Untertitel"/>
    <w:link w:val="TitelZchn"/>
    <w:qFormat/>
    <w:rsid w:val="00002230"/>
    <w:pPr>
      <w:suppressAutoHyphens/>
      <w:spacing w:before="0" w:line="360" w:lineRule="auto"/>
      <w:jc w:val="center"/>
    </w:pPr>
    <w:rPr>
      <w:b/>
      <w:kern w:val="28"/>
      <w:sz w:val="44"/>
    </w:rPr>
  </w:style>
  <w:style w:type="paragraph" w:styleId="Umschlagadresse">
    <w:name w:val="envelope address"/>
    <w:basedOn w:val="Standard"/>
    <w:semiHidden/>
    <w:pPr>
      <w:framePr w:w="4320" w:h="2160" w:hRule="exact" w:hSpace="141" w:wrap="auto" w:hAnchor="page" w:xAlign="center" w:yAlign="bottom"/>
      <w:ind w:left="1"/>
    </w:pPr>
  </w:style>
  <w:style w:type="paragraph" w:styleId="Unterschrift">
    <w:name w:val="Signature"/>
    <w:basedOn w:val="Standard"/>
    <w:semiHidden/>
    <w:pPr>
      <w:ind w:left="4252"/>
    </w:pPr>
  </w:style>
  <w:style w:type="paragraph" w:styleId="Untertitel">
    <w:name w:val="Subtitle"/>
    <w:basedOn w:val="Standard"/>
    <w:link w:val="UntertitelZchn"/>
    <w:qFormat/>
    <w:rsid w:val="00002230"/>
    <w:pPr>
      <w:suppressAutoHyphens/>
      <w:spacing w:before="240"/>
      <w:jc w:val="center"/>
    </w:pPr>
    <w:rPr>
      <w:sz w:val="32"/>
    </w:rPr>
  </w:style>
  <w:style w:type="paragraph" w:styleId="Verzeichnis4">
    <w:name w:val="toc 4"/>
    <w:basedOn w:val="Verzeichnis3"/>
    <w:next w:val="Standard"/>
    <w:autoRedefine/>
    <w:semiHidden/>
  </w:style>
  <w:style w:type="paragraph" w:styleId="Verzeichnis5">
    <w:name w:val="toc 5"/>
    <w:basedOn w:val="Verzeichnis4"/>
    <w:next w:val="Standard"/>
    <w:autoRedefine/>
    <w:semiHidden/>
  </w:style>
  <w:style w:type="paragraph" w:styleId="Verzeichnis6">
    <w:name w:val="toc 6"/>
    <w:basedOn w:val="Verzeichnis5"/>
    <w:next w:val="Standard"/>
    <w:autoRedefine/>
    <w:semiHidden/>
  </w:style>
  <w:style w:type="paragraph" w:styleId="Verzeichnis7">
    <w:name w:val="toc 7"/>
    <w:basedOn w:val="Verzeichnis6"/>
    <w:next w:val="Standard"/>
    <w:autoRedefine/>
    <w:semiHidden/>
  </w:style>
  <w:style w:type="paragraph" w:styleId="Verzeichnis8">
    <w:name w:val="toc 8"/>
    <w:basedOn w:val="Verzeichnis7"/>
    <w:next w:val="Standard"/>
    <w:autoRedefine/>
    <w:semiHidden/>
  </w:style>
  <w:style w:type="paragraph" w:styleId="Verzeichnis9">
    <w:name w:val="toc 9"/>
    <w:basedOn w:val="Verzeichnis8"/>
    <w:next w:val="Standard"/>
    <w:autoRedefine/>
    <w:semiHidden/>
    <w:pPr>
      <w:outlineLvl w:val="8"/>
    </w:pPr>
  </w:style>
  <w:style w:type="paragraph" w:styleId="RGV-berschrift">
    <w:name w:val="toa heading"/>
    <w:basedOn w:val="Standard"/>
    <w:next w:val="Standard"/>
    <w:semiHidden/>
    <w:rPr>
      <w:b/>
    </w:rPr>
  </w:style>
  <w:style w:type="paragraph" w:styleId="Rechtsgrundlagenverzeichnis">
    <w:name w:val="table of authorities"/>
    <w:basedOn w:val="Standard"/>
    <w:next w:val="Standard"/>
    <w:semiHidden/>
    <w:pPr>
      <w:ind w:left="200" w:hanging="200"/>
    </w:pPr>
  </w:style>
  <w:style w:type="paragraph" w:styleId="Aufzhlungszeichen4">
    <w:name w:val="List Bullet 4"/>
    <w:basedOn w:val="Standard"/>
    <w:semiHidden/>
    <w:pPr>
      <w:numPr>
        <w:numId w:val="3"/>
      </w:numPr>
      <w:tabs>
        <w:tab w:val="clear" w:pos="1209"/>
        <w:tab w:val="right" w:pos="1440"/>
      </w:tabs>
      <w:ind w:left="1434" w:hanging="357"/>
    </w:pPr>
  </w:style>
  <w:style w:type="paragraph" w:styleId="Aufzhlungszeichen5">
    <w:name w:val="List Bullet 5"/>
    <w:basedOn w:val="Standard"/>
    <w:semiHidden/>
    <w:pPr>
      <w:numPr>
        <w:numId w:val="4"/>
      </w:numPr>
      <w:tabs>
        <w:tab w:val="clear" w:pos="1492"/>
        <w:tab w:val="num" w:pos="1786"/>
      </w:tabs>
      <w:ind w:left="1797" w:hanging="357"/>
    </w:pPr>
  </w:style>
  <w:style w:type="paragraph" w:styleId="Aufzhlungszeichen3">
    <w:name w:val="List Bullet 3"/>
    <w:basedOn w:val="Standard"/>
    <w:semiHidden/>
    <w:qFormat/>
    <w:pPr>
      <w:numPr>
        <w:numId w:val="2"/>
      </w:numPr>
      <w:tabs>
        <w:tab w:val="clear" w:pos="926"/>
        <w:tab w:val="left" w:pos="1077"/>
      </w:tabs>
      <w:ind w:left="1077" w:hanging="357"/>
    </w:pPr>
  </w:style>
  <w:style w:type="paragraph" w:customStyle="1" w:styleId="Tabellenberschrift">
    <w:name w:val="Tabellenüberschrift"/>
    <w:basedOn w:val="Beschriftung"/>
    <w:next w:val="Standardeinzug"/>
    <w:qFormat/>
    <w:rsid w:val="007E0249"/>
    <w:pPr>
      <w:keepNext/>
      <w:spacing w:before="120" w:after="120"/>
      <w:ind w:left="1701" w:hanging="992"/>
    </w:pPr>
  </w:style>
  <w:style w:type="character" w:customStyle="1" w:styleId="UntertitelZchn">
    <w:name w:val="Untertitel Zchn"/>
    <w:link w:val="Untertitel"/>
    <w:rsid w:val="00002230"/>
    <w:rPr>
      <w:rFonts w:ascii="Century Gothic" w:hAnsi="Century Gothic"/>
      <w:sz w:val="32"/>
    </w:rPr>
  </w:style>
  <w:style w:type="character" w:customStyle="1" w:styleId="TitelZchn">
    <w:name w:val="Titel Zchn"/>
    <w:basedOn w:val="Absatz-Standardschriftart"/>
    <w:link w:val="Titel"/>
    <w:rsid w:val="00002230"/>
    <w:rPr>
      <w:rFonts w:ascii="Century Gothic" w:hAnsi="Century Gothic"/>
      <w:b/>
      <w:kern w:val="28"/>
      <w:sz w:val="44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E57793"/>
    <w:pPr>
      <w:keepLines/>
      <w:pageBreakBefore w:val="0"/>
      <w:numPr>
        <w:numId w:val="0"/>
      </w:numPr>
      <w:tabs>
        <w:tab w:val="num" w:pos="1105"/>
      </w:tabs>
      <w:suppressAutoHyphens w:val="0"/>
      <w:spacing w:before="480" w:line="276" w:lineRule="auto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kern w:val="0"/>
      <w:sz w:val="28"/>
      <w:szCs w:val="28"/>
    </w:rPr>
  </w:style>
  <w:style w:type="table" w:styleId="Tabellenraster">
    <w:name w:val="Table Grid"/>
    <w:basedOn w:val="NormaleTabelle"/>
    <w:uiPriority w:val="59"/>
    <w:rsid w:val="00E577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uzeileZchn">
    <w:name w:val="Fußzeile Zchn"/>
    <w:basedOn w:val="Absatz-Standardschriftart"/>
    <w:link w:val="Fuzeile"/>
    <w:uiPriority w:val="99"/>
    <w:rsid w:val="002A064F"/>
    <w:rPr>
      <w:sz w:val="24"/>
    </w:rPr>
  </w:style>
  <w:style w:type="paragraph" w:styleId="Listenabsatz">
    <w:name w:val="List Paragraph"/>
    <w:basedOn w:val="Standard"/>
    <w:uiPriority w:val="34"/>
    <w:rsid w:val="00E61BCD"/>
    <w:pPr>
      <w:ind w:left="720"/>
      <w:contextualSpacing/>
    </w:pPr>
  </w:style>
  <w:style w:type="numbering" w:customStyle="1" w:styleId="Listen1">
    <w:name w:val="Listen1"/>
    <w:basedOn w:val="KeineListe"/>
    <w:uiPriority w:val="99"/>
    <w:rsid w:val="00B15817"/>
    <w:pPr>
      <w:numPr>
        <w:numId w:val="12"/>
      </w:numPr>
    </w:pPr>
  </w:style>
  <w:style w:type="character" w:styleId="Hervorhebung">
    <w:name w:val="Emphasis"/>
    <w:basedOn w:val="Absatz-Standardschriftart"/>
    <w:uiPriority w:val="20"/>
    <w:rsid w:val="00B15817"/>
    <w:rPr>
      <w:i w:val="0"/>
      <w:iCs/>
      <w:color w:val="FF0000"/>
    </w:rPr>
  </w:style>
  <w:style w:type="character" w:styleId="SchwacheHervorhebung">
    <w:name w:val="Subtle Emphasis"/>
    <w:basedOn w:val="Absatz-Standardschriftart"/>
    <w:uiPriority w:val="19"/>
    <w:rsid w:val="00B15817"/>
    <w:rPr>
      <w:b/>
      <w:i w:val="0"/>
      <w:iCs/>
      <w:color w:val="FF0000"/>
    </w:rPr>
  </w:style>
  <w:style w:type="character" w:customStyle="1" w:styleId="HervorhebungROT">
    <w:name w:val="Hervorhebung ROT"/>
    <w:uiPriority w:val="1"/>
    <w:qFormat/>
    <w:rsid w:val="001E1F96"/>
    <w:rPr>
      <w:rFonts w:ascii="Century Gothic" w:hAnsi="Century Gothic"/>
      <w:b/>
      <w:color w:val="FF0000"/>
      <w:sz w:val="22"/>
    </w:rPr>
  </w:style>
  <w:style w:type="character" w:customStyle="1" w:styleId="HervorhebungBLAU">
    <w:name w:val="Hervorhebung BLAU"/>
    <w:basedOn w:val="Absatz-Standardschriftart"/>
    <w:uiPriority w:val="1"/>
    <w:qFormat/>
    <w:rsid w:val="001E1F96"/>
    <w:rPr>
      <w:rFonts w:ascii="Century Gothic" w:hAnsi="Century Gothic"/>
      <w:b/>
      <w:color w:val="00B0F0"/>
      <w:sz w:val="22"/>
      <w:u w:val="none"/>
    </w:rPr>
  </w:style>
  <w:style w:type="character" w:customStyle="1" w:styleId="HervorhebenSCHWARZ">
    <w:name w:val="Hervorheben SCHWARZ"/>
    <w:basedOn w:val="Absatz-Standardschriftart"/>
    <w:uiPriority w:val="1"/>
    <w:qFormat/>
    <w:rsid w:val="001E1F96"/>
    <w:rPr>
      <w:rFonts w:ascii="Century Gothic" w:hAnsi="Century Gothic"/>
      <w:b/>
      <w:color w:val="auto"/>
      <w:sz w:val="20"/>
      <w:u w:val="none"/>
    </w:rPr>
  </w:style>
  <w:style w:type="character" w:customStyle="1" w:styleId="KommentartextZchn">
    <w:name w:val="Kommentartext Zchn"/>
    <w:basedOn w:val="Absatz-Standardschriftart"/>
    <w:link w:val="Kommentartext"/>
    <w:semiHidden/>
    <w:rsid w:val="009075A9"/>
    <w:rPr>
      <w:rFonts w:ascii="Futura-Book" w:hAnsi="Futura-Book"/>
      <w:sz w:val="24"/>
    </w:rPr>
  </w:style>
  <w:style w:type="paragraph" w:customStyle="1" w:styleId="Text">
    <w:name w:val="Text"/>
    <w:basedOn w:val="Standard"/>
    <w:rsid w:val="000503CF"/>
    <w:pPr>
      <w:spacing w:before="0" w:after="60"/>
      <w:jc w:val="left"/>
    </w:pPr>
    <w:rPr>
      <w:rFonts w:ascii="Arial" w:hAnsi="Arial"/>
    </w:rPr>
  </w:style>
  <w:style w:type="paragraph" w:customStyle="1" w:styleId="TabBeschr">
    <w:name w:val="Tab_Beschr"/>
    <w:basedOn w:val="Standard"/>
    <w:rsid w:val="000503CF"/>
    <w:pPr>
      <w:spacing w:before="0"/>
      <w:jc w:val="left"/>
    </w:pPr>
    <w:rPr>
      <w:rFonts w:ascii="Arial" w:hAnsi="Arial"/>
      <w:b/>
      <w:sz w:val="20"/>
    </w:rPr>
  </w:style>
  <w:style w:type="paragraph" w:customStyle="1" w:styleId="Abstand">
    <w:name w:val="Abstand"/>
    <w:basedOn w:val="Standard"/>
    <w:rsid w:val="000503CF"/>
    <w:pPr>
      <w:spacing w:before="0"/>
      <w:jc w:val="left"/>
    </w:pPr>
    <w:rPr>
      <w:rFonts w:ascii="Arial" w:hAnsi="Arial"/>
      <w:sz w:val="16"/>
    </w:rPr>
  </w:style>
  <w:style w:type="paragraph" w:customStyle="1" w:styleId="Hinweisausgeblendet">
    <w:name w:val="Hinweis ausgeblendet"/>
    <w:basedOn w:val="Standard"/>
    <w:link w:val="HinweisausgeblendetZchn"/>
    <w:qFormat/>
    <w:rsid w:val="000503CF"/>
    <w:pPr>
      <w:spacing w:before="60"/>
      <w:jc w:val="left"/>
    </w:pPr>
    <w:rPr>
      <w:rFonts w:ascii="Arial" w:hAnsi="Arial" w:cs="Arial"/>
      <w:i/>
      <w:iCs/>
      <w:vanish/>
      <w:color w:val="0070C0"/>
    </w:rPr>
  </w:style>
  <w:style w:type="character" w:customStyle="1" w:styleId="HinweisausgeblendetZchn">
    <w:name w:val="Hinweis ausgeblendet Zchn"/>
    <w:link w:val="Hinweisausgeblendet"/>
    <w:rsid w:val="000503CF"/>
    <w:rPr>
      <w:rFonts w:ascii="Arial" w:hAnsi="Arial" w:cs="Arial"/>
      <w:i/>
      <w:iCs/>
      <w:vanish/>
      <w:color w:val="0070C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310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67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920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477864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259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0826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6939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7407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37003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1355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0505977">
                                              <w:marLeft w:val="0"/>
                                              <w:marRight w:val="0"/>
                                              <w:marTop w:val="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18531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74362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97829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95171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028983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344977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147769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V:\AUD_61_Ablauforganisation\AUD_QMA_61_G_Redaktionsarbeit\_1%20Handbuch\AUD_61_G_Redaktionsarbeit%20FORTLAUFEND\G_4._Skriptentwicklung\G_4._ANLAGENBAND\_320_Muster_Pr&#252;ferhilfe%20A4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SO999929 xmlns="http://www.datev.de/BSOffice/999929">19fc165c-b03a-401e-a201-775bc3e8c688</BSO999929>
</file>

<file path=customXml/itemProps1.xml><?xml version="1.0" encoding="utf-8"?>
<ds:datastoreItem xmlns:ds="http://schemas.openxmlformats.org/officeDocument/2006/customXml" ds:itemID="{8F2FBC42-AB2D-40A6-B060-998600C8F45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692B5D3-F3D4-401D-A32A-C60228265034}">
  <ds:schemaRefs>
    <ds:schemaRef ds:uri="http://www.datev.de/BSOffice/99992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_320_Muster_Prüferhilfe A4.dotx</Template>
  <TotalTime>0</TotalTime>
  <Pages>1</Pages>
  <Words>215</Words>
  <Characters>1861</Characters>
  <Application>Microsoft Office Word</Application>
  <DocSecurity>0</DocSecurity>
  <Lines>265</Lines>
  <Paragraphs>31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Vorlage Skript</vt:lpstr>
    </vt:vector>
  </TitlesOfParts>
  <Company>Lösle GmbH</Company>
  <LinksUpToDate>false</LinksUpToDate>
  <CharactersWithSpaces>2045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Vorlage Skript</dc:title>
  <dc:creator>Henrich, Cornelia - AUDfIT</dc:creator>
  <cp:lastModifiedBy>Pede, Sascha - LÖSLE</cp:lastModifiedBy>
  <cp:revision>17</cp:revision>
  <cp:lastPrinted>2026-08-24T07:52:00Z</cp:lastPrinted>
  <dcterms:created xsi:type="dcterms:W3CDTF">2025-06-25T05:23:00Z</dcterms:created>
  <dcterms:modified xsi:type="dcterms:W3CDTF">2026-09-04T08:29:00Z</dcterms:modified>
</cp:coreProperties>
</file>