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209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CECFF"/>
        <w:tblLook w:val="04A0" w:firstRow="1" w:lastRow="0" w:firstColumn="1" w:lastColumn="0" w:noHBand="0" w:noVBand="1"/>
      </w:tblPr>
      <w:tblGrid>
        <w:gridCol w:w="20412"/>
        <w:gridCol w:w="567"/>
      </w:tblGrid>
      <w:tr w:rsidR="005E3A38" w:rsidRPr="002305AB" w14:paraId="4EB474E7" w14:textId="77777777" w:rsidTr="005E3A38">
        <w:trPr>
          <w:cantSplit/>
          <w:trHeight w:val="515"/>
        </w:trPr>
        <w:tc>
          <w:tcPr>
            <w:tcW w:w="20412" w:type="dxa"/>
            <w:shd w:val="clear" w:color="auto" w:fill="CCECFF"/>
            <w:tcMar>
              <w:top w:w="113" w:type="dxa"/>
              <w:bottom w:w="113" w:type="dxa"/>
            </w:tcMar>
            <w:vAlign w:val="center"/>
          </w:tcPr>
          <w:p w14:paraId="09B75868" w14:textId="77777777" w:rsidR="005E3A38" w:rsidRPr="000D2195" w:rsidRDefault="00424014" w:rsidP="000D2195">
            <w:pPr>
              <w:pStyle w:val="berschrift1"/>
              <w:numPr>
                <w:ilvl w:val="0"/>
                <w:numId w:val="0"/>
              </w:numPr>
              <w:ind w:left="709" w:hanging="709"/>
              <w:rPr>
                <w:rFonts w:ascii="Century Gothic" w:hAnsi="Century Gothic"/>
                <w:color w:val="00B0F0"/>
              </w:rPr>
            </w:pPr>
            <w:r>
              <w:rPr>
                <w:rFonts w:ascii="Century Gothic" w:hAnsi="Century Gothic"/>
                <w:color w:val="00B0F0"/>
              </w:rPr>
              <w:t xml:space="preserve">Leerformular: </w:t>
            </w:r>
            <w:r w:rsidR="00F322A1">
              <w:rPr>
                <w:rFonts w:ascii="Century Gothic" w:hAnsi="Century Gothic"/>
                <w:color w:val="00B0F0"/>
              </w:rPr>
              <w:t xml:space="preserve">Beurteilung </w:t>
            </w:r>
            <w:r w:rsidR="00F322A1" w:rsidRPr="00424014">
              <w:rPr>
                <w:rFonts w:ascii="Century Gothic" w:hAnsi="Century Gothic"/>
                <w:color w:val="00B0F0"/>
              </w:rPr>
              <w:t>G</w:t>
            </w:r>
            <w:r w:rsidRPr="00424014">
              <w:rPr>
                <w:rFonts w:ascii="Century Gothic" w:hAnsi="Century Gothic"/>
                <w:color w:val="00B0F0"/>
              </w:rPr>
              <w:t>W</w:t>
            </w:r>
            <w:r w:rsidR="00F322A1" w:rsidRPr="00424014">
              <w:rPr>
                <w:rFonts w:ascii="Century Gothic" w:hAnsi="Century Gothic"/>
                <w:color w:val="00B0F0"/>
              </w:rPr>
              <w:t>G</w:t>
            </w:r>
            <w:r w:rsidR="00F322A1">
              <w:rPr>
                <w:rFonts w:ascii="Century Gothic" w:hAnsi="Century Gothic"/>
                <w:color w:val="00B0F0"/>
              </w:rPr>
              <w:t xml:space="preserve">-Risiko auf Mandatsebene (in Anlehnung an Formular der </w:t>
            </w:r>
            <w:proofErr w:type="spellStart"/>
            <w:r w:rsidR="00F322A1">
              <w:rPr>
                <w:rFonts w:ascii="Century Gothic" w:hAnsi="Century Gothic"/>
                <w:color w:val="00B0F0"/>
              </w:rPr>
              <w:t>BStBK</w:t>
            </w:r>
            <w:proofErr w:type="spellEnd"/>
            <w:r w:rsidR="00F322A1">
              <w:rPr>
                <w:rFonts w:ascii="Century Gothic" w:hAnsi="Century Gothic"/>
                <w:color w:val="00B0F0"/>
              </w:rPr>
              <w:t>)</w:t>
            </w:r>
            <w:r w:rsidR="000D2195">
              <w:rPr>
                <w:rFonts w:ascii="Century Gothic" w:hAnsi="Century Gothic"/>
                <w:color w:val="00B0F0"/>
              </w:rPr>
              <w:t xml:space="preserve"> </w:t>
            </w:r>
            <w:r>
              <w:rPr>
                <w:rFonts w:ascii="Century Gothic" w:hAnsi="Century Gothic"/>
                <w:color w:val="00B0F0"/>
              </w:rPr>
              <w:t>(Interner Fall)</w:t>
            </w:r>
          </w:p>
        </w:tc>
        <w:tc>
          <w:tcPr>
            <w:tcW w:w="567" w:type="dxa"/>
            <w:shd w:val="clear" w:color="auto" w:fill="CCECFF"/>
            <w:textDirection w:val="btLr"/>
            <w:vAlign w:val="center"/>
          </w:tcPr>
          <w:p w14:paraId="59C7527D" w14:textId="77777777" w:rsidR="005E3A38" w:rsidRPr="005E3A38" w:rsidRDefault="00140116" w:rsidP="005E3A38">
            <w:pPr>
              <w:pStyle w:val="berschrift1"/>
              <w:numPr>
                <w:ilvl w:val="0"/>
                <w:numId w:val="0"/>
              </w:numPr>
              <w:ind w:left="709" w:hanging="709"/>
              <w:jc w:val="center"/>
              <w:rPr>
                <w:rFonts w:ascii="Century Gothic" w:hAnsi="Century Gothic"/>
                <w:color w:val="00B0F0"/>
                <w:sz w:val="4"/>
                <w:szCs w:val="4"/>
              </w:rPr>
            </w:pPr>
            <w:r w:rsidRPr="00E21803">
              <w:rPr>
                <w:rFonts w:ascii="Century Gothic" w:hAnsi="Century Gothic"/>
                <w:b w:val="0"/>
                <w:color w:val="00B0F0"/>
                <w:sz w:val="12"/>
                <w:shd w:val="clear" w:color="auto" w:fill="00B0F0"/>
              </w:rPr>
              <w:t>03/2025</w:t>
            </w:r>
          </w:p>
        </w:tc>
      </w:tr>
    </w:tbl>
    <w:p w14:paraId="7BF5A68B" w14:textId="77777777" w:rsidR="00284FA6" w:rsidRPr="00424014" w:rsidRDefault="00284FA6" w:rsidP="00EA66E7">
      <w:pPr>
        <w:spacing w:before="0"/>
        <w:rPr>
          <w:sz w:val="10"/>
          <w:szCs w:val="10"/>
        </w:rPr>
      </w:pPr>
    </w:p>
    <w:tbl>
      <w:tblPr>
        <w:tblStyle w:val="Gitternetztabelle4Akzent1"/>
        <w:tblW w:w="20984" w:type="dxa"/>
        <w:tblInd w:w="-5" w:type="dxa"/>
        <w:tblLayout w:type="fixed"/>
        <w:tblCellMar>
          <w:top w:w="85" w:type="dxa"/>
          <w:left w:w="0" w:type="dxa"/>
          <w:bottom w:w="85" w:type="dxa"/>
          <w:right w:w="0" w:type="dxa"/>
        </w:tblCellMar>
        <w:tblLook w:val="04A0" w:firstRow="1" w:lastRow="0" w:firstColumn="1" w:lastColumn="0" w:noHBand="0" w:noVBand="1"/>
      </w:tblPr>
      <w:tblGrid>
        <w:gridCol w:w="431"/>
        <w:gridCol w:w="425"/>
        <w:gridCol w:w="1276"/>
        <w:gridCol w:w="283"/>
        <w:gridCol w:w="283"/>
        <w:gridCol w:w="284"/>
        <w:gridCol w:w="283"/>
        <w:gridCol w:w="284"/>
        <w:gridCol w:w="283"/>
        <w:gridCol w:w="284"/>
        <w:gridCol w:w="284"/>
        <w:gridCol w:w="272"/>
        <w:gridCol w:w="273"/>
        <w:gridCol w:w="273"/>
        <w:gridCol w:w="496"/>
        <w:gridCol w:w="496"/>
        <w:gridCol w:w="496"/>
        <w:gridCol w:w="497"/>
        <w:gridCol w:w="337"/>
        <w:gridCol w:w="398"/>
        <w:gridCol w:w="399"/>
        <w:gridCol w:w="252"/>
        <w:gridCol w:w="252"/>
        <w:gridCol w:w="252"/>
        <w:gridCol w:w="405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53"/>
        <w:gridCol w:w="415"/>
        <w:gridCol w:w="334"/>
        <w:gridCol w:w="334"/>
        <w:gridCol w:w="334"/>
        <w:gridCol w:w="426"/>
        <w:gridCol w:w="425"/>
        <w:gridCol w:w="283"/>
        <w:gridCol w:w="342"/>
        <w:gridCol w:w="509"/>
        <w:gridCol w:w="283"/>
        <w:gridCol w:w="331"/>
        <w:gridCol w:w="331"/>
        <w:gridCol w:w="331"/>
        <w:gridCol w:w="323"/>
        <w:gridCol w:w="324"/>
        <w:gridCol w:w="324"/>
        <w:gridCol w:w="1328"/>
      </w:tblGrid>
      <w:tr w:rsidR="00424014" w:rsidRPr="00133F76" w14:paraId="3FAF66D6" w14:textId="77777777" w:rsidTr="006D05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5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00B0F0"/>
              <w:right w:val="single" w:sz="8" w:space="0" w:color="000000" w:themeColor="text1"/>
            </w:tcBorders>
            <w:shd w:val="clear" w:color="auto" w:fill="BFBFBF" w:themeFill="background1" w:themeFillShade="BF"/>
            <w:textDirection w:val="btLr"/>
            <w:vAlign w:val="center"/>
          </w:tcPr>
          <w:p w14:paraId="1A032087" w14:textId="77777777" w:rsidR="00424014" w:rsidRPr="00496D99" w:rsidRDefault="00424014" w:rsidP="00424014">
            <w:pPr>
              <w:spacing w:before="0"/>
              <w:jc w:val="left"/>
              <w:rPr>
                <w:sz w:val="14"/>
                <w:szCs w:val="14"/>
              </w:rPr>
            </w:pPr>
            <w:r w:rsidRPr="00133F76">
              <w:rPr>
                <w:sz w:val="20"/>
                <w:szCs w:val="14"/>
              </w:rPr>
              <w:t>Mandatsverhältnis</w:t>
            </w:r>
          </w:p>
        </w:tc>
        <w:tc>
          <w:tcPr>
            <w:tcW w:w="1985" w:type="dxa"/>
            <w:gridSpan w:val="7"/>
            <w:tcBorders>
              <w:top w:val="single" w:sz="8" w:space="0" w:color="auto"/>
              <w:left w:val="single" w:sz="8" w:space="0" w:color="000000" w:themeColor="text1"/>
              <w:bottom w:val="single" w:sz="4" w:space="0" w:color="00B0F0"/>
              <w:right w:val="single" w:sz="8" w:space="0" w:color="000000" w:themeColor="text1"/>
            </w:tcBorders>
            <w:shd w:val="clear" w:color="auto" w:fill="00B0F0"/>
            <w:textDirection w:val="btLr"/>
            <w:vAlign w:val="center"/>
          </w:tcPr>
          <w:p w14:paraId="0503A29A" w14:textId="77777777" w:rsidR="00424014" w:rsidRPr="00133F76" w:rsidRDefault="00424014" w:rsidP="00424014">
            <w:pPr>
              <w:spacing w:befor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4"/>
              </w:rPr>
            </w:pPr>
            <w:r>
              <w:rPr>
                <w:sz w:val="20"/>
                <w:szCs w:val="14"/>
              </w:rPr>
              <w:t>Aufgabenspektrum</w:t>
            </w:r>
          </w:p>
        </w:tc>
        <w:tc>
          <w:tcPr>
            <w:tcW w:w="3140" w:type="dxa"/>
            <w:gridSpan w:val="8"/>
            <w:tcBorders>
              <w:top w:val="single" w:sz="8" w:space="0" w:color="auto"/>
              <w:left w:val="single" w:sz="8" w:space="0" w:color="000000" w:themeColor="text1"/>
              <w:bottom w:val="single" w:sz="4" w:space="0" w:color="00B0F0"/>
              <w:right w:val="single" w:sz="8" w:space="0" w:color="000000" w:themeColor="text1"/>
            </w:tcBorders>
            <w:shd w:val="clear" w:color="auto" w:fill="BFBFBF" w:themeFill="background1" w:themeFillShade="BF"/>
            <w:textDirection w:val="btLr"/>
            <w:vAlign w:val="center"/>
          </w:tcPr>
          <w:p w14:paraId="7781B353" w14:textId="77777777" w:rsidR="00424014" w:rsidRPr="00133F76" w:rsidRDefault="00424014" w:rsidP="00424014">
            <w:pPr>
              <w:spacing w:befor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4"/>
              </w:rPr>
            </w:pPr>
            <w:r>
              <w:rPr>
                <w:color w:val="auto"/>
                <w:sz w:val="20"/>
                <w:szCs w:val="14"/>
              </w:rPr>
              <w:t xml:space="preserve">Vereinbarte </w:t>
            </w:r>
            <w:r>
              <w:rPr>
                <w:color w:val="auto"/>
                <w:sz w:val="20"/>
                <w:szCs w:val="14"/>
              </w:rPr>
              <w:br/>
              <w:t>Tätigkeiten</w:t>
            </w:r>
          </w:p>
        </w:tc>
        <w:tc>
          <w:tcPr>
            <w:tcW w:w="1553" w:type="dxa"/>
            <w:gridSpan w:val="5"/>
            <w:tcBorders>
              <w:top w:val="single" w:sz="8" w:space="0" w:color="auto"/>
              <w:left w:val="single" w:sz="8" w:space="0" w:color="000000" w:themeColor="text1"/>
              <w:bottom w:val="single" w:sz="4" w:space="0" w:color="00B0F0"/>
              <w:right w:val="single" w:sz="8" w:space="0" w:color="000000" w:themeColor="text1"/>
            </w:tcBorders>
            <w:shd w:val="clear" w:color="auto" w:fill="CCECFF"/>
            <w:textDirection w:val="btLr"/>
            <w:vAlign w:val="center"/>
          </w:tcPr>
          <w:p w14:paraId="45C97EFF" w14:textId="77777777" w:rsidR="00424014" w:rsidRPr="00133F76" w:rsidRDefault="00424014" w:rsidP="00424014">
            <w:pPr>
              <w:spacing w:befor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14"/>
              </w:rPr>
            </w:pPr>
            <w:r w:rsidRPr="00133F76">
              <w:rPr>
                <w:color w:val="auto"/>
                <w:sz w:val="20"/>
                <w:szCs w:val="14"/>
              </w:rPr>
              <w:t>S</w:t>
            </w:r>
            <w:r w:rsidRPr="005E526E">
              <w:rPr>
                <w:color w:val="auto"/>
                <w:sz w:val="20"/>
                <w:szCs w:val="14"/>
              </w:rPr>
              <w:t>onstige</w:t>
            </w:r>
            <w:r w:rsidRPr="005E526E">
              <w:rPr>
                <w:color w:val="auto"/>
                <w:sz w:val="20"/>
                <w:szCs w:val="14"/>
              </w:rPr>
              <w:br/>
              <w:t>Dienstleistungen</w:t>
            </w:r>
          </w:p>
        </w:tc>
        <w:tc>
          <w:tcPr>
            <w:tcW w:w="4661" w:type="dxa"/>
            <w:gridSpan w:val="17"/>
            <w:tcBorders>
              <w:top w:val="single" w:sz="8" w:space="0" w:color="auto"/>
              <w:left w:val="single" w:sz="8" w:space="0" w:color="000000" w:themeColor="text1"/>
              <w:bottom w:val="single" w:sz="4" w:space="0" w:color="00B0F0"/>
              <w:right w:val="single" w:sz="8" w:space="0" w:color="000000" w:themeColor="text1"/>
            </w:tcBorders>
            <w:shd w:val="clear" w:color="auto" w:fill="BFBFBF" w:themeFill="background1" w:themeFillShade="BF"/>
            <w:textDirection w:val="btLr"/>
            <w:vAlign w:val="center"/>
          </w:tcPr>
          <w:p w14:paraId="5E19E29D" w14:textId="77777777" w:rsidR="00424014" w:rsidRPr="00133F76" w:rsidRDefault="00424014" w:rsidP="00424014">
            <w:pPr>
              <w:spacing w:befor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4"/>
                <w:szCs w:val="14"/>
              </w:rPr>
            </w:pPr>
            <w:r w:rsidRPr="00133F76">
              <w:rPr>
                <w:color w:val="auto"/>
                <w:sz w:val="20"/>
                <w:szCs w:val="14"/>
              </w:rPr>
              <w:t xml:space="preserve">Branchen </w:t>
            </w:r>
            <w:r>
              <w:rPr>
                <w:color w:val="auto"/>
                <w:sz w:val="20"/>
                <w:szCs w:val="14"/>
              </w:rPr>
              <w:br/>
            </w:r>
            <w:r w:rsidRPr="00133F76">
              <w:rPr>
                <w:color w:val="auto"/>
                <w:sz w:val="20"/>
                <w:szCs w:val="14"/>
              </w:rPr>
              <w:t>der Mandanten</w:t>
            </w:r>
            <w:r>
              <w:rPr>
                <w:color w:val="auto"/>
                <w:sz w:val="20"/>
                <w:szCs w:val="14"/>
              </w:rPr>
              <w:br/>
              <w:t>(Auszug ggf.</w:t>
            </w:r>
            <w:r>
              <w:rPr>
                <w:color w:val="auto"/>
                <w:sz w:val="20"/>
                <w:szCs w:val="14"/>
              </w:rPr>
              <w:br/>
              <w:t>Erweiterung)</w:t>
            </w:r>
          </w:p>
        </w:tc>
        <w:tc>
          <w:tcPr>
            <w:tcW w:w="1670" w:type="dxa"/>
            <w:gridSpan w:val="5"/>
            <w:tcBorders>
              <w:top w:val="single" w:sz="8" w:space="0" w:color="auto"/>
              <w:left w:val="single" w:sz="8" w:space="0" w:color="000000" w:themeColor="text1"/>
              <w:bottom w:val="single" w:sz="4" w:space="0" w:color="00B0F0"/>
              <w:right w:val="single" w:sz="8" w:space="0" w:color="000000" w:themeColor="text1"/>
            </w:tcBorders>
            <w:shd w:val="clear" w:color="auto" w:fill="CCECFF"/>
            <w:textDirection w:val="btLr"/>
            <w:vAlign w:val="center"/>
          </w:tcPr>
          <w:p w14:paraId="2217830B" w14:textId="77777777" w:rsidR="00424014" w:rsidRPr="00133F76" w:rsidRDefault="00424014" w:rsidP="00424014">
            <w:pPr>
              <w:spacing w:befor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14"/>
              </w:rPr>
            </w:pPr>
            <w:r>
              <w:rPr>
                <w:color w:val="000000" w:themeColor="text1"/>
                <w:sz w:val="20"/>
                <w:szCs w:val="14"/>
              </w:rPr>
              <w:t xml:space="preserve">Geographisches </w:t>
            </w:r>
            <w:r>
              <w:rPr>
                <w:color w:val="000000" w:themeColor="text1"/>
                <w:sz w:val="20"/>
                <w:szCs w:val="14"/>
              </w:rPr>
              <w:br/>
              <w:t xml:space="preserve">Tätigkeitsfeld </w:t>
            </w:r>
            <w:r>
              <w:rPr>
                <w:color w:val="000000" w:themeColor="text1"/>
                <w:sz w:val="20"/>
                <w:szCs w:val="14"/>
              </w:rPr>
              <w:br/>
              <w:t>Mandant</w:t>
            </w:r>
          </w:p>
        </w:tc>
        <w:tc>
          <w:tcPr>
            <w:tcW w:w="2268" w:type="dxa"/>
            <w:gridSpan w:val="6"/>
            <w:tcBorders>
              <w:top w:val="single" w:sz="8" w:space="0" w:color="auto"/>
              <w:left w:val="single" w:sz="8" w:space="0" w:color="000000" w:themeColor="text1"/>
              <w:bottom w:val="single" w:sz="4" w:space="0" w:color="00B0F0"/>
              <w:right w:val="single" w:sz="8" w:space="0" w:color="000000" w:themeColor="text1"/>
            </w:tcBorders>
            <w:shd w:val="clear" w:color="auto" w:fill="A6A6A6" w:themeFill="background1" w:themeFillShade="A6"/>
            <w:textDirection w:val="btLr"/>
            <w:vAlign w:val="center"/>
          </w:tcPr>
          <w:p w14:paraId="7B0B06F2" w14:textId="77777777" w:rsidR="00424014" w:rsidRPr="00133F76" w:rsidRDefault="00424014" w:rsidP="00424014">
            <w:pPr>
              <w:spacing w:befor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4"/>
              </w:rPr>
            </w:pPr>
            <w:r w:rsidRPr="00133F76">
              <w:rPr>
                <w:sz w:val="20"/>
                <w:szCs w:val="14"/>
              </w:rPr>
              <w:t>Besondere</w:t>
            </w:r>
            <w:r>
              <w:rPr>
                <w:sz w:val="20"/>
                <w:szCs w:val="14"/>
              </w:rPr>
              <w:br/>
            </w:r>
            <w:r w:rsidRPr="00133F76">
              <w:rPr>
                <w:sz w:val="20"/>
                <w:szCs w:val="14"/>
              </w:rPr>
              <w:t>Auffälligkeiten</w:t>
            </w:r>
            <w:r>
              <w:rPr>
                <w:sz w:val="20"/>
                <w:szCs w:val="14"/>
              </w:rPr>
              <w:t xml:space="preserve"> im </w:t>
            </w:r>
            <w:r>
              <w:rPr>
                <w:sz w:val="20"/>
                <w:szCs w:val="14"/>
              </w:rPr>
              <w:br/>
              <w:t xml:space="preserve">Verhalten des </w:t>
            </w:r>
            <w:r>
              <w:rPr>
                <w:sz w:val="20"/>
                <w:szCs w:val="14"/>
              </w:rPr>
              <w:br/>
              <w:t>Auftraggebers</w:t>
            </w:r>
          </w:p>
        </w:tc>
        <w:tc>
          <w:tcPr>
            <w:tcW w:w="993" w:type="dxa"/>
            <w:gridSpan w:val="3"/>
            <w:tcBorders>
              <w:top w:val="single" w:sz="8" w:space="0" w:color="auto"/>
              <w:left w:val="single" w:sz="8" w:space="0" w:color="000000" w:themeColor="text1"/>
              <w:bottom w:val="single" w:sz="4" w:space="0" w:color="00B0F0"/>
              <w:right w:val="single" w:sz="8" w:space="0" w:color="000000" w:themeColor="text1"/>
            </w:tcBorders>
            <w:shd w:val="clear" w:color="auto" w:fill="F2DBDB"/>
            <w:textDirection w:val="btLr"/>
            <w:vAlign w:val="center"/>
          </w:tcPr>
          <w:p w14:paraId="71167CD4" w14:textId="77777777" w:rsidR="00424014" w:rsidRPr="00133F76" w:rsidRDefault="00424014" w:rsidP="00424014">
            <w:pPr>
              <w:spacing w:befor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4"/>
              </w:rPr>
            </w:pPr>
            <w:r>
              <w:rPr>
                <w:color w:val="000000" w:themeColor="text1"/>
                <w:sz w:val="20"/>
                <w:szCs w:val="14"/>
              </w:rPr>
              <w:t xml:space="preserve">Geldwäscherechtliche </w:t>
            </w:r>
            <w:r w:rsidRPr="00133F76">
              <w:rPr>
                <w:color w:val="000000" w:themeColor="text1"/>
                <w:sz w:val="20"/>
                <w:szCs w:val="14"/>
              </w:rPr>
              <w:t>Risikobewertung</w:t>
            </w:r>
          </w:p>
        </w:tc>
        <w:tc>
          <w:tcPr>
            <w:tcW w:w="971" w:type="dxa"/>
            <w:gridSpan w:val="3"/>
            <w:tcBorders>
              <w:top w:val="single" w:sz="8" w:space="0" w:color="auto"/>
              <w:left w:val="single" w:sz="8" w:space="0" w:color="000000" w:themeColor="text1"/>
              <w:bottom w:val="single" w:sz="4" w:space="0" w:color="00B0F0"/>
              <w:right w:val="single" w:sz="8" w:space="0" w:color="000000" w:themeColor="text1"/>
            </w:tcBorders>
            <w:shd w:val="clear" w:color="auto" w:fill="00B0F0"/>
            <w:textDirection w:val="btLr"/>
            <w:vAlign w:val="center"/>
          </w:tcPr>
          <w:p w14:paraId="06BFC83B" w14:textId="77777777" w:rsidR="00424014" w:rsidRPr="00496D99" w:rsidRDefault="00424014" w:rsidP="00424014">
            <w:pPr>
              <w:spacing w:befor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>
              <w:rPr>
                <w:sz w:val="20"/>
                <w:szCs w:val="14"/>
              </w:rPr>
              <w:t xml:space="preserve">Erforderliche </w:t>
            </w:r>
            <w:r>
              <w:rPr>
                <w:sz w:val="20"/>
                <w:szCs w:val="14"/>
              </w:rPr>
              <w:br/>
            </w:r>
            <w:r w:rsidRPr="00133F76">
              <w:rPr>
                <w:sz w:val="20"/>
                <w:szCs w:val="14"/>
              </w:rPr>
              <w:t>Sorgfaltspflichten</w:t>
            </w:r>
            <w:r>
              <w:rPr>
                <w:sz w:val="20"/>
                <w:szCs w:val="14"/>
              </w:rPr>
              <w:br/>
              <w:t>i. S. des GWG</w:t>
            </w:r>
          </w:p>
        </w:tc>
        <w:tc>
          <w:tcPr>
            <w:tcW w:w="1328" w:type="dxa"/>
            <w:tcBorders>
              <w:top w:val="single" w:sz="8" w:space="0" w:color="auto"/>
              <w:left w:val="single" w:sz="8" w:space="0" w:color="000000" w:themeColor="text1"/>
              <w:bottom w:val="single" w:sz="4" w:space="0" w:color="00B0F0"/>
              <w:right w:val="single" w:sz="8" w:space="0" w:color="000000" w:themeColor="text1"/>
            </w:tcBorders>
            <w:shd w:val="clear" w:color="auto" w:fill="A6A6A6" w:themeFill="background1" w:themeFillShade="A6"/>
            <w:textDirection w:val="btLr"/>
            <w:vAlign w:val="center"/>
          </w:tcPr>
          <w:p w14:paraId="0671329D" w14:textId="77777777" w:rsidR="00424014" w:rsidRPr="00133F76" w:rsidRDefault="00424014" w:rsidP="00424014">
            <w:pPr>
              <w:spacing w:befor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4"/>
              </w:rPr>
            </w:pPr>
            <w:r>
              <w:rPr>
                <w:sz w:val="20"/>
                <w:szCs w:val="14"/>
              </w:rPr>
              <w:t>Bemerkungen</w:t>
            </w:r>
            <w:r>
              <w:rPr>
                <w:sz w:val="20"/>
                <w:szCs w:val="14"/>
              </w:rPr>
              <w:br/>
            </w:r>
            <w:r w:rsidR="003301A8">
              <w:rPr>
                <w:sz w:val="20"/>
                <w:szCs w:val="14"/>
              </w:rPr>
              <w:t>(</w:t>
            </w:r>
            <w:r>
              <w:rPr>
                <w:sz w:val="20"/>
                <w:szCs w:val="14"/>
              </w:rPr>
              <w:t>Stichwortauszug)</w:t>
            </w:r>
          </w:p>
        </w:tc>
      </w:tr>
      <w:tr w:rsidR="00DC0E86" w:rsidRPr="00496D99" w14:paraId="60E18AE5" w14:textId="77777777" w:rsidTr="006D05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" w:type="dxa"/>
            <w:tcBorders>
              <w:top w:val="single" w:sz="4" w:space="0" w:color="00B0F0"/>
              <w:left w:val="single" w:sz="8" w:space="0" w:color="auto"/>
              <w:bottom w:val="single" w:sz="4" w:space="0" w:color="00B0F0"/>
              <w:right w:val="single" w:sz="4" w:space="0" w:color="00B0F0"/>
            </w:tcBorders>
            <w:shd w:val="clear" w:color="auto" w:fill="CCECFF"/>
            <w:textDirection w:val="btLr"/>
            <w:vAlign w:val="center"/>
          </w:tcPr>
          <w:p w14:paraId="4708E341" w14:textId="5EEB0905" w:rsidR="00DC0E86" w:rsidRPr="00E50E36" w:rsidRDefault="00DC0E86" w:rsidP="00DC0E86">
            <w:pPr>
              <w:spacing w:before="0"/>
              <w:jc w:val="left"/>
              <w:rPr>
                <w:b w:val="0"/>
                <w:sz w:val="14"/>
                <w:szCs w:val="14"/>
              </w:rPr>
            </w:pPr>
            <w:r w:rsidRPr="00E50E36">
              <w:rPr>
                <w:b w:val="0"/>
                <w:sz w:val="14"/>
                <w:szCs w:val="14"/>
              </w:rPr>
              <w:t>Laufende Mandatsnummer</w:t>
            </w:r>
          </w:p>
        </w:tc>
        <w:tc>
          <w:tcPr>
            <w:tcW w:w="42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CCECFF"/>
            <w:textDirection w:val="btLr"/>
            <w:vAlign w:val="center"/>
          </w:tcPr>
          <w:p w14:paraId="3B030157" w14:textId="38E72E97" w:rsidR="00DC0E86" w:rsidRPr="00E50E36" w:rsidRDefault="00DC0E86" w:rsidP="00DC0E86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E50E36">
              <w:rPr>
                <w:sz w:val="14"/>
                <w:szCs w:val="14"/>
              </w:rPr>
              <w:t>Mandantennummer</w:t>
            </w:r>
          </w:p>
        </w:tc>
        <w:tc>
          <w:tcPr>
            <w:tcW w:w="127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CCECFF"/>
            <w:textDirection w:val="btLr"/>
            <w:vAlign w:val="center"/>
          </w:tcPr>
          <w:p w14:paraId="7D574071" w14:textId="6572476C" w:rsidR="00DC0E86" w:rsidRPr="00E50E36" w:rsidRDefault="00DC0E86" w:rsidP="00DC0E86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  <w:r w:rsidRPr="00E50E36">
              <w:rPr>
                <w:b/>
                <w:sz w:val="14"/>
                <w:szCs w:val="14"/>
              </w:rPr>
              <w:t>Name Mandant</w:t>
            </w:r>
          </w:p>
        </w:tc>
        <w:tc>
          <w:tcPr>
            <w:tcW w:w="28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shd w:val="clear" w:color="auto" w:fill="CCECFF"/>
            <w:textDirection w:val="btLr"/>
            <w:vAlign w:val="center"/>
          </w:tcPr>
          <w:p w14:paraId="17502717" w14:textId="46D977BD" w:rsidR="00DC0E86" w:rsidRPr="00E50E36" w:rsidRDefault="00DC0E86" w:rsidP="00DC0E86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E50E36">
              <w:rPr>
                <w:sz w:val="14"/>
                <w:szCs w:val="14"/>
              </w:rPr>
              <w:t>Kürzel Sachbearbeiter</w:t>
            </w:r>
          </w:p>
        </w:tc>
        <w:tc>
          <w:tcPr>
            <w:tcW w:w="283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shd w:val="clear" w:color="auto" w:fill="CCECFF"/>
            <w:textDirection w:val="btLr"/>
            <w:vAlign w:val="center"/>
          </w:tcPr>
          <w:p w14:paraId="78F85087" w14:textId="0EC5CDB0" w:rsidR="00DC0E86" w:rsidRPr="00E50E36" w:rsidRDefault="00DC0E86" w:rsidP="00DC0E86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E50E36">
              <w:rPr>
                <w:sz w:val="14"/>
                <w:szCs w:val="14"/>
              </w:rPr>
              <w:t>Finanzbuchhaltung</w:t>
            </w:r>
          </w:p>
        </w:tc>
        <w:tc>
          <w:tcPr>
            <w:tcW w:w="28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CCECFF"/>
            <w:textDirection w:val="btLr"/>
            <w:vAlign w:val="center"/>
          </w:tcPr>
          <w:p w14:paraId="69364D91" w14:textId="5CA1AF54" w:rsidR="00DC0E86" w:rsidRPr="00E50E36" w:rsidRDefault="00DC0E86" w:rsidP="00DC0E86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E50E36">
              <w:rPr>
                <w:sz w:val="14"/>
                <w:szCs w:val="14"/>
              </w:rPr>
              <w:t>Lohnbuchhaltung</w:t>
            </w:r>
          </w:p>
        </w:tc>
        <w:tc>
          <w:tcPr>
            <w:tcW w:w="28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CCECFF"/>
            <w:textDirection w:val="btLr"/>
            <w:vAlign w:val="center"/>
          </w:tcPr>
          <w:p w14:paraId="634A9DB3" w14:textId="68285D2C" w:rsidR="00DC0E86" w:rsidRPr="00E50E36" w:rsidRDefault="00DC0E86" w:rsidP="00DC0E86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E50E36">
              <w:rPr>
                <w:sz w:val="14"/>
                <w:szCs w:val="14"/>
              </w:rPr>
              <w:t>Jahresabschlusserstellung</w:t>
            </w:r>
          </w:p>
        </w:tc>
        <w:tc>
          <w:tcPr>
            <w:tcW w:w="28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CCECFF"/>
            <w:textDirection w:val="btLr"/>
            <w:vAlign w:val="center"/>
          </w:tcPr>
          <w:p w14:paraId="4090B6B1" w14:textId="4D2E2D5F" w:rsidR="00DC0E86" w:rsidRPr="00E50E36" w:rsidRDefault="00DC0E86" w:rsidP="00DC0E86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E50E36">
              <w:rPr>
                <w:sz w:val="14"/>
                <w:szCs w:val="14"/>
              </w:rPr>
              <w:t>Steuererklärungen</w:t>
            </w:r>
          </w:p>
        </w:tc>
        <w:tc>
          <w:tcPr>
            <w:tcW w:w="28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CCECFF"/>
            <w:textDirection w:val="btLr"/>
            <w:vAlign w:val="center"/>
          </w:tcPr>
          <w:p w14:paraId="0ABD75E7" w14:textId="400DFA92" w:rsidR="00DC0E86" w:rsidRPr="00E50E36" w:rsidRDefault="00DC0E86" w:rsidP="00DC0E86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E50E36">
              <w:rPr>
                <w:sz w:val="14"/>
                <w:szCs w:val="14"/>
              </w:rPr>
              <w:t>Jahresabschlussprüfung</w:t>
            </w:r>
          </w:p>
        </w:tc>
        <w:tc>
          <w:tcPr>
            <w:tcW w:w="28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CCECFF"/>
            <w:textDirection w:val="btLr"/>
            <w:vAlign w:val="center"/>
          </w:tcPr>
          <w:p w14:paraId="2160CAFA" w14:textId="3F9A74EE" w:rsidR="00DC0E86" w:rsidRPr="00E50E36" w:rsidRDefault="00DC0E86" w:rsidP="00DC0E86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E50E36">
              <w:rPr>
                <w:sz w:val="14"/>
                <w:szCs w:val="14"/>
              </w:rPr>
              <w:t>Konzernabschlussprüfung</w:t>
            </w:r>
          </w:p>
        </w:tc>
        <w:tc>
          <w:tcPr>
            <w:tcW w:w="28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shd w:val="clear" w:color="auto" w:fill="CCECFF"/>
            <w:textDirection w:val="btLr"/>
            <w:vAlign w:val="center"/>
          </w:tcPr>
          <w:p w14:paraId="1957AB2B" w14:textId="328CEB68" w:rsidR="00DC0E86" w:rsidRPr="00E50E36" w:rsidRDefault="00DC0E86" w:rsidP="00DC0E86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  <w:r w:rsidRPr="00E50E36">
              <w:rPr>
                <w:sz w:val="14"/>
                <w:szCs w:val="14"/>
              </w:rPr>
              <w:t>Sonstige</w:t>
            </w:r>
          </w:p>
        </w:tc>
        <w:tc>
          <w:tcPr>
            <w:tcW w:w="272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shd w:val="clear" w:color="auto" w:fill="CCECFF"/>
            <w:textDirection w:val="btLr"/>
            <w:vAlign w:val="center"/>
          </w:tcPr>
          <w:p w14:paraId="534E5C00" w14:textId="38D4E0F0" w:rsidR="00DC0E86" w:rsidRPr="00E50E36" w:rsidRDefault="00DC0E86" w:rsidP="00DC0E86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E50E36">
              <w:rPr>
                <w:sz w:val="14"/>
                <w:szCs w:val="14"/>
              </w:rPr>
              <w:t>Vermögensverwaltende Tätigkeiten</w:t>
            </w:r>
          </w:p>
        </w:tc>
        <w:tc>
          <w:tcPr>
            <w:tcW w:w="27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CCECFF"/>
            <w:textDirection w:val="btLr"/>
            <w:vAlign w:val="center"/>
          </w:tcPr>
          <w:p w14:paraId="002C3B81" w14:textId="2422A1E8" w:rsidR="00DC0E86" w:rsidRPr="00E50E36" w:rsidRDefault="00DC0E86" w:rsidP="00DC0E86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  <w:r w:rsidRPr="00E50E36">
              <w:rPr>
                <w:sz w:val="14"/>
                <w:szCs w:val="14"/>
              </w:rPr>
              <w:t>Treuhänderische Dienstleistungen</w:t>
            </w:r>
          </w:p>
        </w:tc>
        <w:tc>
          <w:tcPr>
            <w:tcW w:w="27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CCECFF"/>
            <w:textDirection w:val="btLr"/>
            <w:vAlign w:val="center"/>
          </w:tcPr>
          <w:p w14:paraId="3BF36CA0" w14:textId="17953757" w:rsidR="00DC0E86" w:rsidRPr="00E50E36" w:rsidRDefault="00DC0E86" w:rsidP="00DC0E86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E50E36">
              <w:rPr>
                <w:sz w:val="14"/>
                <w:szCs w:val="14"/>
              </w:rPr>
              <w:t>Betriebswirtschaftliche Beratung</w:t>
            </w:r>
          </w:p>
        </w:tc>
        <w:tc>
          <w:tcPr>
            <w:tcW w:w="49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CCECFF"/>
            <w:textDirection w:val="btLr"/>
            <w:vAlign w:val="center"/>
          </w:tcPr>
          <w:p w14:paraId="049B08C7" w14:textId="7C5D4DBF" w:rsidR="00DC0E86" w:rsidRPr="00E50E36" w:rsidRDefault="00DC0E86" w:rsidP="00DC0E86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E50E36">
              <w:rPr>
                <w:sz w:val="14"/>
                <w:szCs w:val="14"/>
              </w:rPr>
              <w:t>Finanz- und Immobilientransaktionen im Namen des Mandanten</w:t>
            </w:r>
          </w:p>
        </w:tc>
        <w:tc>
          <w:tcPr>
            <w:tcW w:w="49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CCECFF"/>
            <w:textDirection w:val="btLr"/>
            <w:vAlign w:val="center"/>
          </w:tcPr>
          <w:p w14:paraId="4AAC6334" w14:textId="1F3BFE85" w:rsidR="00DC0E86" w:rsidRPr="00E50E36" w:rsidRDefault="00DC0E86" w:rsidP="00DC0E86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E50E36">
              <w:rPr>
                <w:sz w:val="14"/>
                <w:szCs w:val="14"/>
              </w:rPr>
              <w:t>Kauf und Verkauf von Immobilien oder Gewerbebetrieben des Mandanten</w:t>
            </w:r>
          </w:p>
        </w:tc>
        <w:tc>
          <w:tcPr>
            <w:tcW w:w="49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CCECFF"/>
            <w:textDirection w:val="btLr"/>
            <w:vAlign w:val="center"/>
          </w:tcPr>
          <w:p w14:paraId="5266A279" w14:textId="24A55937" w:rsidR="00DC0E86" w:rsidRPr="00E50E36" w:rsidRDefault="00DC0E86" w:rsidP="00DC0E86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E50E36">
              <w:rPr>
                <w:sz w:val="14"/>
                <w:szCs w:val="14"/>
              </w:rPr>
              <w:t xml:space="preserve">Eröffnung oder Verwaltung von Bank-, </w:t>
            </w:r>
            <w:r>
              <w:rPr>
                <w:sz w:val="14"/>
                <w:szCs w:val="14"/>
              </w:rPr>
              <w:br/>
            </w:r>
            <w:r w:rsidRPr="00E50E36">
              <w:rPr>
                <w:sz w:val="14"/>
                <w:szCs w:val="14"/>
              </w:rPr>
              <w:t>Spar- oder Wertpapierkonten</w:t>
            </w:r>
          </w:p>
        </w:tc>
        <w:tc>
          <w:tcPr>
            <w:tcW w:w="49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CCECFF"/>
            <w:textDirection w:val="btLr"/>
            <w:vAlign w:val="center"/>
          </w:tcPr>
          <w:p w14:paraId="4673DAF7" w14:textId="5182B493" w:rsidR="00DC0E86" w:rsidRPr="00E50E36" w:rsidRDefault="00DC0E86" w:rsidP="00DC0E86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E50E36">
              <w:rPr>
                <w:sz w:val="14"/>
                <w:szCs w:val="14"/>
              </w:rPr>
              <w:t>Gründung, Betrieb, Verwaltung von Treuhandgesellschaft</w:t>
            </w:r>
          </w:p>
        </w:tc>
        <w:tc>
          <w:tcPr>
            <w:tcW w:w="33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shd w:val="clear" w:color="auto" w:fill="CCECFF"/>
            <w:textDirection w:val="btLr"/>
            <w:vAlign w:val="center"/>
          </w:tcPr>
          <w:p w14:paraId="65A41BDB" w14:textId="6F68E4A8" w:rsidR="00DC0E86" w:rsidRPr="00E50E36" w:rsidRDefault="00DC0E86" w:rsidP="00DC0E86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E50E36">
              <w:rPr>
                <w:sz w:val="14"/>
                <w:szCs w:val="14"/>
              </w:rPr>
              <w:t>Sonstige</w:t>
            </w:r>
          </w:p>
        </w:tc>
        <w:tc>
          <w:tcPr>
            <w:tcW w:w="398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shd w:val="clear" w:color="auto" w:fill="CCECFF"/>
            <w:textDirection w:val="btLr"/>
            <w:vAlign w:val="center"/>
          </w:tcPr>
          <w:p w14:paraId="63CD9080" w14:textId="27BBB345" w:rsidR="00DC0E86" w:rsidRPr="00E50E36" w:rsidRDefault="00DC0E86" w:rsidP="00DC0E86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E50E36">
              <w:rPr>
                <w:sz w:val="14"/>
                <w:szCs w:val="14"/>
              </w:rPr>
              <w:t>Gründung von juristischen Personen, Personengesellschafft</w:t>
            </w:r>
          </w:p>
        </w:tc>
        <w:tc>
          <w:tcPr>
            <w:tcW w:w="399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CCECFF"/>
            <w:textDirection w:val="btLr"/>
            <w:vAlign w:val="center"/>
          </w:tcPr>
          <w:p w14:paraId="602D6693" w14:textId="34DB411F" w:rsidR="00DC0E86" w:rsidRPr="00E50E36" w:rsidRDefault="00DC0E86" w:rsidP="00DC0E86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  <w:r w:rsidRPr="00E50E36">
              <w:rPr>
                <w:sz w:val="14"/>
                <w:szCs w:val="14"/>
              </w:rPr>
              <w:t>Ausübung von Leistungs- oder Geschäftsführungsbefugnissen</w:t>
            </w:r>
          </w:p>
        </w:tc>
        <w:tc>
          <w:tcPr>
            <w:tcW w:w="25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CCECFF"/>
            <w:textDirection w:val="btLr"/>
            <w:vAlign w:val="center"/>
          </w:tcPr>
          <w:p w14:paraId="48C4FAB5" w14:textId="640D69C9" w:rsidR="00DC0E86" w:rsidRPr="00E50E36" w:rsidRDefault="00DC0E86" w:rsidP="00DC0E86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E50E36">
              <w:rPr>
                <w:sz w:val="14"/>
                <w:szCs w:val="14"/>
              </w:rPr>
              <w:t>Bereitstellung Sitz, Adresse</w:t>
            </w:r>
          </w:p>
        </w:tc>
        <w:tc>
          <w:tcPr>
            <w:tcW w:w="25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CCECFF"/>
            <w:textDirection w:val="btLr"/>
            <w:vAlign w:val="center"/>
          </w:tcPr>
          <w:p w14:paraId="47D2BB69" w14:textId="27446B7C" w:rsidR="00DC0E86" w:rsidRPr="00E50E36" w:rsidRDefault="00DC0E86" w:rsidP="00DC0E86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  <w:r w:rsidRPr="00E50E36">
              <w:rPr>
                <w:sz w:val="14"/>
                <w:szCs w:val="14"/>
              </w:rPr>
              <w:t>Ausübung Treuhandfunktion</w:t>
            </w:r>
          </w:p>
        </w:tc>
        <w:tc>
          <w:tcPr>
            <w:tcW w:w="25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shd w:val="clear" w:color="auto" w:fill="CCECFF"/>
            <w:textDirection w:val="btLr"/>
            <w:vAlign w:val="center"/>
          </w:tcPr>
          <w:p w14:paraId="7A6C73D2" w14:textId="475DCBEB" w:rsidR="00DC0E86" w:rsidRPr="00E50E36" w:rsidRDefault="00DC0E86" w:rsidP="00DC0E86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E50E36">
              <w:rPr>
                <w:sz w:val="14"/>
                <w:szCs w:val="14"/>
              </w:rPr>
              <w:t>Sonstige</w:t>
            </w:r>
          </w:p>
        </w:tc>
        <w:tc>
          <w:tcPr>
            <w:tcW w:w="405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shd w:val="clear" w:color="auto" w:fill="CCECFF"/>
            <w:textDirection w:val="btLr"/>
            <w:vAlign w:val="center"/>
          </w:tcPr>
          <w:p w14:paraId="2DA446D6" w14:textId="5D51D9BB" w:rsidR="00DC0E86" w:rsidRPr="00E50E36" w:rsidRDefault="00DC0E86" w:rsidP="00DC0E86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E50E36">
              <w:rPr>
                <w:sz w:val="14"/>
                <w:szCs w:val="14"/>
              </w:rPr>
              <w:t>Freiberufler (selbständige Ärzte, Rechtsanwälte, Architekten)</w:t>
            </w: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CCECFF"/>
            <w:textDirection w:val="btLr"/>
            <w:vAlign w:val="center"/>
          </w:tcPr>
          <w:p w14:paraId="123E49D9" w14:textId="2813ADDF" w:rsidR="00DC0E86" w:rsidRPr="00E50E36" w:rsidRDefault="00DC0E86" w:rsidP="00DC0E86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E50E36">
              <w:rPr>
                <w:sz w:val="14"/>
                <w:szCs w:val="14"/>
              </w:rPr>
              <w:t>Angestellte, Rentner</w:t>
            </w: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CCECFF"/>
            <w:textDirection w:val="btLr"/>
            <w:vAlign w:val="center"/>
          </w:tcPr>
          <w:p w14:paraId="7AA3D5F5" w14:textId="6A5CC492" w:rsidR="00DC0E86" w:rsidRPr="00E50E36" w:rsidRDefault="00DC0E86" w:rsidP="00DC0E86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E50E36">
              <w:rPr>
                <w:sz w:val="14"/>
                <w:szCs w:val="14"/>
              </w:rPr>
              <w:t>Handwerker</w:t>
            </w: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CCECFF"/>
            <w:textDirection w:val="btLr"/>
            <w:vAlign w:val="center"/>
          </w:tcPr>
          <w:p w14:paraId="7A5406D2" w14:textId="5F3342E2" w:rsidR="00DC0E86" w:rsidRPr="00E50E36" w:rsidRDefault="00DC0E86" w:rsidP="00DC0E86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E50E36">
              <w:rPr>
                <w:sz w:val="14"/>
                <w:szCs w:val="14"/>
              </w:rPr>
              <w:t>Einzelhandel</w:t>
            </w: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CCECFF"/>
            <w:textDirection w:val="btLr"/>
            <w:vAlign w:val="center"/>
          </w:tcPr>
          <w:p w14:paraId="04969902" w14:textId="43684CE4" w:rsidR="00DC0E86" w:rsidRPr="00E50E36" w:rsidRDefault="00DC0E86" w:rsidP="00DC0E86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E50E36">
              <w:rPr>
                <w:sz w:val="14"/>
                <w:szCs w:val="14"/>
              </w:rPr>
              <w:t>Produzierendes Gewerbe</w:t>
            </w: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CCECFF"/>
            <w:textDirection w:val="btLr"/>
            <w:vAlign w:val="center"/>
          </w:tcPr>
          <w:p w14:paraId="207898CD" w14:textId="14EFA786" w:rsidR="00DC0E86" w:rsidRPr="00E50E36" w:rsidRDefault="00DC0E86" w:rsidP="00DC0E86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E50E36">
              <w:rPr>
                <w:sz w:val="14"/>
                <w:szCs w:val="14"/>
              </w:rPr>
              <w:t>Börsennotierte Unternehmen</w:t>
            </w: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</w:tcBorders>
            <w:shd w:val="clear" w:color="auto" w:fill="CCECFF"/>
            <w:textDirection w:val="btLr"/>
            <w:vAlign w:val="center"/>
          </w:tcPr>
          <w:p w14:paraId="4D8AB75B" w14:textId="4B5454E0" w:rsidR="00DC0E86" w:rsidRPr="00E50E36" w:rsidRDefault="00DC0E86" w:rsidP="00DC0E86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  <w:r w:rsidRPr="00E50E36">
              <w:rPr>
                <w:sz w:val="14"/>
                <w:szCs w:val="14"/>
              </w:rPr>
              <w:t>Import</w:t>
            </w:r>
            <w:proofErr w:type="gramStart"/>
            <w:r w:rsidRPr="00E50E36">
              <w:rPr>
                <w:sz w:val="14"/>
                <w:szCs w:val="14"/>
              </w:rPr>
              <w:t>-,Exportbetriebe</w:t>
            </w:r>
            <w:proofErr w:type="gramEnd"/>
          </w:p>
        </w:tc>
        <w:tc>
          <w:tcPr>
            <w:tcW w:w="266" w:type="dxa"/>
            <w:tcBorders>
              <w:top w:val="single" w:sz="4" w:space="0" w:color="00B0F0"/>
              <w:bottom w:val="single" w:sz="4" w:space="0" w:color="00B0F0"/>
            </w:tcBorders>
            <w:shd w:val="clear" w:color="auto" w:fill="CCECFF"/>
            <w:textDirection w:val="btLr"/>
            <w:vAlign w:val="center"/>
          </w:tcPr>
          <w:p w14:paraId="5DA8F174" w14:textId="725E5F07" w:rsidR="00DC0E86" w:rsidRPr="00E50E36" w:rsidRDefault="00DC0E86" w:rsidP="00DC0E86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E50E36">
              <w:rPr>
                <w:sz w:val="14"/>
                <w:szCs w:val="14"/>
              </w:rPr>
              <w:t>Baugewerbe, Bauträger</w:t>
            </w:r>
          </w:p>
        </w:tc>
        <w:tc>
          <w:tcPr>
            <w:tcW w:w="266" w:type="dxa"/>
            <w:tcBorders>
              <w:top w:val="single" w:sz="4" w:space="0" w:color="00B0F0"/>
              <w:bottom w:val="single" w:sz="4" w:space="0" w:color="00B0F0"/>
            </w:tcBorders>
            <w:shd w:val="clear" w:color="auto" w:fill="CCECFF"/>
            <w:textDirection w:val="btLr"/>
            <w:vAlign w:val="center"/>
          </w:tcPr>
          <w:p w14:paraId="3543CF59" w14:textId="5E30652B" w:rsidR="00DC0E86" w:rsidRPr="00E50E36" w:rsidRDefault="00DC0E86" w:rsidP="00DC0E86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  <w:r w:rsidRPr="00E50E36">
              <w:rPr>
                <w:sz w:val="14"/>
                <w:szCs w:val="14"/>
              </w:rPr>
              <w:t>Immobilienhandel, -makler</w:t>
            </w:r>
          </w:p>
        </w:tc>
        <w:tc>
          <w:tcPr>
            <w:tcW w:w="266" w:type="dxa"/>
            <w:tcBorders>
              <w:top w:val="single" w:sz="4" w:space="0" w:color="00B0F0"/>
              <w:bottom w:val="single" w:sz="4" w:space="0" w:color="00B0F0"/>
            </w:tcBorders>
            <w:shd w:val="clear" w:color="auto" w:fill="CCECFF"/>
            <w:textDirection w:val="btLr"/>
            <w:vAlign w:val="center"/>
          </w:tcPr>
          <w:p w14:paraId="05766BDE" w14:textId="57FE2A99" w:rsidR="00DC0E86" w:rsidRPr="00E50E36" w:rsidRDefault="00DC0E86" w:rsidP="00DC0E86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E50E36">
              <w:rPr>
                <w:sz w:val="14"/>
                <w:szCs w:val="14"/>
              </w:rPr>
              <w:t>Hanel mit teuren Kunstobjekten, Antiquitäten</w:t>
            </w:r>
          </w:p>
        </w:tc>
        <w:tc>
          <w:tcPr>
            <w:tcW w:w="266" w:type="dxa"/>
            <w:tcBorders>
              <w:top w:val="single" w:sz="4" w:space="0" w:color="00B0F0"/>
              <w:bottom w:val="single" w:sz="4" w:space="0" w:color="00B0F0"/>
            </w:tcBorders>
            <w:shd w:val="clear" w:color="auto" w:fill="CCECFF"/>
            <w:textDirection w:val="btLr"/>
            <w:vAlign w:val="center"/>
          </w:tcPr>
          <w:p w14:paraId="2B14D1A8" w14:textId="5A621869" w:rsidR="00DC0E86" w:rsidRPr="00E50E36" w:rsidRDefault="00DC0E86" w:rsidP="00DC0E86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E50E36">
              <w:rPr>
                <w:sz w:val="14"/>
                <w:szCs w:val="14"/>
              </w:rPr>
              <w:t>Handel mit Edelmetallen oder Edelsteinen</w:t>
            </w:r>
          </w:p>
        </w:tc>
        <w:tc>
          <w:tcPr>
            <w:tcW w:w="266" w:type="dxa"/>
            <w:tcBorders>
              <w:top w:val="single" w:sz="4" w:space="0" w:color="00B0F0"/>
              <w:bottom w:val="single" w:sz="4" w:space="0" w:color="00B0F0"/>
            </w:tcBorders>
            <w:shd w:val="clear" w:color="auto" w:fill="CCECFF"/>
            <w:textDirection w:val="btLr"/>
            <w:vAlign w:val="center"/>
          </w:tcPr>
          <w:p w14:paraId="58BBE1BD" w14:textId="7DB48B1D" w:rsidR="00DC0E86" w:rsidRPr="00E50E36" w:rsidRDefault="00DC0E86" w:rsidP="00DC0E86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E50E36">
              <w:rPr>
                <w:sz w:val="14"/>
                <w:szCs w:val="14"/>
              </w:rPr>
              <w:t>KfZ</w:t>
            </w:r>
            <w:proofErr w:type="spellEnd"/>
            <w:r w:rsidRPr="00E50E36">
              <w:rPr>
                <w:sz w:val="14"/>
                <w:szCs w:val="14"/>
              </w:rPr>
              <w:t>-Händler</w:t>
            </w:r>
          </w:p>
        </w:tc>
        <w:tc>
          <w:tcPr>
            <w:tcW w:w="266" w:type="dxa"/>
            <w:tcBorders>
              <w:top w:val="single" w:sz="4" w:space="0" w:color="00B0F0"/>
              <w:bottom w:val="single" w:sz="4" w:space="0" w:color="00B0F0"/>
            </w:tcBorders>
            <w:shd w:val="clear" w:color="auto" w:fill="CCECFF"/>
            <w:textDirection w:val="btLr"/>
            <w:vAlign w:val="center"/>
          </w:tcPr>
          <w:p w14:paraId="3ACFE2FB" w14:textId="328234DA" w:rsidR="00DC0E86" w:rsidRPr="00E50E36" w:rsidRDefault="00DC0E86" w:rsidP="00DC0E86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E50E36">
              <w:rPr>
                <w:sz w:val="14"/>
                <w:szCs w:val="14"/>
              </w:rPr>
              <w:t>Boots- und Yachthändler</w:t>
            </w:r>
          </w:p>
        </w:tc>
        <w:tc>
          <w:tcPr>
            <w:tcW w:w="266" w:type="dxa"/>
            <w:tcBorders>
              <w:top w:val="single" w:sz="4" w:space="0" w:color="00B0F0"/>
              <w:bottom w:val="single" w:sz="4" w:space="0" w:color="00B0F0"/>
            </w:tcBorders>
            <w:shd w:val="clear" w:color="auto" w:fill="CCECFF"/>
            <w:textDirection w:val="btLr"/>
            <w:vAlign w:val="center"/>
          </w:tcPr>
          <w:p w14:paraId="5443906C" w14:textId="4E0051F4" w:rsidR="00DC0E86" w:rsidRPr="00E50E36" w:rsidRDefault="00DC0E86" w:rsidP="00DC0E86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E50E36">
              <w:rPr>
                <w:sz w:val="14"/>
                <w:szCs w:val="14"/>
              </w:rPr>
              <w:t>Juweliere</w:t>
            </w:r>
          </w:p>
        </w:tc>
        <w:tc>
          <w:tcPr>
            <w:tcW w:w="266" w:type="dxa"/>
            <w:tcBorders>
              <w:top w:val="single" w:sz="4" w:space="0" w:color="00B0F0"/>
              <w:bottom w:val="single" w:sz="4" w:space="0" w:color="00B0F0"/>
            </w:tcBorders>
            <w:shd w:val="clear" w:color="auto" w:fill="CCECFF"/>
            <w:textDirection w:val="btLr"/>
            <w:vAlign w:val="center"/>
          </w:tcPr>
          <w:p w14:paraId="3F0865E3" w14:textId="3C3CEB73" w:rsidR="00DC0E86" w:rsidRPr="00E50E36" w:rsidRDefault="00DC0E86" w:rsidP="00DC0E86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E50E36">
              <w:rPr>
                <w:sz w:val="14"/>
                <w:szCs w:val="14"/>
              </w:rPr>
              <w:t>Hotellerie, Gastronomie</w:t>
            </w:r>
          </w:p>
        </w:tc>
        <w:tc>
          <w:tcPr>
            <w:tcW w:w="266" w:type="dxa"/>
            <w:tcBorders>
              <w:top w:val="single" w:sz="4" w:space="0" w:color="00B0F0"/>
              <w:bottom w:val="single" w:sz="4" w:space="0" w:color="00B0F0"/>
            </w:tcBorders>
            <w:shd w:val="clear" w:color="auto" w:fill="CCECFF"/>
            <w:textDirection w:val="btLr"/>
            <w:vAlign w:val="center"/>
          </w:tcPr>
          <w:p w14:paraId="40398976" w14:textId="053BF1D1" w:rsidR="00DC0E86" w:rsidRPr="00E50E36" w:rsidRDefault="00DC0E86" w:rsidP="00DC0E86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E50E36">
              <w:rPr>
                <w:sz w:val="14"/>
                <w:szCs w:val="14"/>
              </w:rPr>
              <w:t>Glücksspielbetriebe</w:t>
            </w:r>
          </w:p>
        </w:tc>
        <w:tc>
          <w:tcPr>
            <w:tcW w:w="266" w:type="dxa"/>
            <w:tcBorders>
              <w:top w:val="single" w:sz="4" w:space="0" w:color="00B0F0"/>
              <w:bottom w:val="single" w:sz="4" w:space="0" w:color="00B0F0"/>
              <w:right w:val="single" w:sz="8" w:space="0" w:color="000000" w:themeColor="text1"/>
            </w:tcBorders>
            <w:shd w:val="clear" w:color="auto" w:fill="CCECFF"/>
            <w:textDirection w:val="btLr"/>
            <w:vAlign w:val="center"/>
          </w:tcPr>
          <w:p w14:paraId="7A5B3F18" w14:textId="302E3B92" w:rsidR="00DC0E86" w:rsidRPr="00E50E36" w:rsidRDefault="00DC0E86" w:rsidP="00DC0E86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  <w:r w:rsidRPr="00E50E36">
              <w:rPr>
                <w:sz w:val="14"/>
                <w:szCs w:val="14"/>
              </w:rPr>
              <w:t>Bordellbetriebe</w:t>
            </w:r>
          </w:p>
        </w:tc>
        <w:tc>
          <w:tcPr>
            <w:tcW w:w="253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</w:tcBorders>
            <w:shd w:val="clear" w:color="auto" w:fill="CCECFF"/>
            <w:textDirection w:val="btLr"/>
            <w:vAlign w:val="center"/>
          </w:tcPr>
          <w:p w14:paraId="199063A6" w14:textId="19D327F2" w:rsidR="00DC0E86" w:rsidRPr="00E50E36" w:rsidRDefault="00DC0E86" w:rsidP="00DC0E86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E50E36">
              <w:rPr>
                <w:sz w:val="14"/>
                <w:szCs w:val="14"/>
              </w:rPr>
              <w:t>Ausschließlich inländische Mandantschaft</w:t>
            </w:r>
          </w:p>
        </w:tc>
        <w:tc>
          <w:tcPr>
            <w:tcW w:w="415" w:type="dxa"/>
            <w:tcBorders>
              <w:top w:val="single" w:sz="4" w:space="0" w:color="00B0F0"/>
              <w:bottom w:val="single" w:sz="4" w:space="0" w:color="00B0F0"/>
            </w:tcBorders>
            <w:shd w:val="clear" w:color="auto" w:fill="CCECFF"/>
            <w:textDirection w:val="btLr"/>
            <w:vAlign w:val="center"/>
          </w:tcPr>
          <w:p w14:paraId="534B8862" w14:textId="07B07F23" w:rsidR="00DC0E86" w:rsidRPr="00E50E36" w:rsidRDefault="00DC0E86" w:rsidP="00DC0E86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  <w:r w:rsidRPr="00E50E36">
              <w:rPr>
                <w:sz w:val="14"/>
                <w:szCs w:val="14"/>
              </w:rPr>
              <w:t>Mandanten aus Mitgliedstaaten der EU, des EWR</w:t>
            </w:r>
          </w:p>
        </w:tc>
        <w:tc>
          <w:tcPr>
            <w:tcW w:w="334" w:type="dxa"/>
            <w:tcBorders>
              <w:top w:val="single" w:sz="4" w:space="0" w:color="00B0F0"/>
              <w:bottom w:val="single" w:sz="4" w:space="0" w:color="00B0F0"/>
            </w:tcBorders>
            <w:shd w:val="clear" w:color="auto" w:fill="CCECFF"/>
            <w:textDirection w:val="btLr"/>
            <w:vAlign w:val="center"/>
          </w:tcPr>
          <w:p w14:paraId="13BBF078" w14:textId="331B07A1" w:rsidR="00DC0E86" w:rsidRPr="00E50E36" w:rsidRDefault="00DC0E86" w:rsidP="00DC0E86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E50E36">
              <w:rPr>
                <w:sz w:val="14"/>
                <w:szCs w:val="14"/>
              </w:rPr>
              <w:t>Mandanten aus Drittstaaten</w:t>
            </w:r>
          </w:p>
        </w:tc>
        <w:tc>
          <w:tcPr>
            <w:tcW w:w="334" w:type="dxa"/>
            <w:tcBorders>
              <w:top w:val="single" w:sz="4" w:space="0" w:color="00B0F0"/>
              <w:bottom w:val="single" w:sz="4" w:space="0" w:color="00B0F0"/>
            </w:tcBorders>
            <w:shd w:val="clear" w:color="auto" w:fill="CCECFF"/>
            <w:textDirection w:val="btLr"/>
            <w:vAlign w:val="center"/>
          </w:tcPr>
          <w:p w14:paraId="2C04EF68" w14:textId="3FDFD205" w:rsidR="00DC0E86" w:rsidRPr="00E50E36" w:rsidRDefault="00DC0E86" w:rsidP="00DC0E86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E50E36">
              <w:rPr>
                <w:sz w:val="14"/>
                <w:szCs w:val="14"/>
              </w:rPr>
              <w:t>Mandanten aus gefährdeten Drittstaaten</w:t>
            </w:r>
          </w:p>
        </w:tc>
        <w:tc>
          <w:tcPr>
            <w:tcW w:w="334" w:type="dxa"/>
            <w:tcBorders>
              <w:top w:val="single" w:sz="4" w:space="0" w:color="00B0F0"/>
              <w:bottom w:val="single" w:sz="4" w:space="0" w:color="00B0F0"/>
              <w:right w:val="single" w:sz="8" w:space="0" w:color="000000" w:themeColor="text1"/>
            </w:tcBorders>
            <w:shd w:val="clear" w:color="auto" w:fill="CCECFF"/>
            <w:textDirection w:val="btLr"/>
            <w:vAlign w:val="center"/>
          </w:tcPr>
          <w:p w14:paraId="54612B04" w14:textId="04594F50" w:rsidR="00DC0E86" w:rsidRPr="00E50E36" w:rsidRDefault="00DC0E86" w:rsidP="00DC0E86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904C26">
              <w:rPr>
                <w:sz w:val="14"/>
                <w:szCs w:val="14"/>
              </w:rPr>
              <w:t xml:space="preserve">Politisch exponierte Parteien </w:t>
            </w:r>
          </w:p>
        </w:tc>
        <w:tc>
          <w:tcPr>
            <w:tcW w:w="426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</w:tcBorders>
            <w:shd w:val="clear" w:color="auto" w:fill="CCECFF"/>
            <w:textDirection w:val="btLr"/>
            <w:vAlign w:val="center"/>
          </w:tcPr>
          <w:p w14:paraId="2EBC282C" w14:textId="6926E5BB" w:rsidR="00DC0E86" w:rsidRPr="00E50E36" w:rsidRDefault="00DC0E86" w:rsidP="00DC0E86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E50E36">
              <w:rPr>
                <w:sz w:val="14"/>
                <w:szCs w:val="14"/>
              </w:rPr>
              <w:t xml:space="preserve">Vermeidung persönlichen Kontakts ohne </w:t>
            </w:r>
            <w:r>
              <w:rPr>
                <w:sz w:val="14"/>
                <w:szCs w:val="14"/>
              </w:rPr>
              <w:br/>
            </w:r>
            <w:r w:rsidRPr="00E50E36">
              <w:rPr>
                <w:sz w:val="14"/>
                <w:szCs w:val="14"/>
              </w:rPr>
              <w:t>erkennbaren Grund</w:t>
            </w:r>
          </w:p>
        </w:tc>
        <w:tc>
          <w:tcPr>
            <w:tcW w:w="425" w:type="dxa"/>
            <w:tcBorders>
              <w:top w:val="single" w:sz="4" w:space="0" w:color="00B0F0"/>
              <w:bottom w:val="single" w:sz="4" w:space="0" w:color="00B0F0"/>
            </w:tcBorders>
            <w:shd w:val="clear" w:color="auto" w:fill="CCECFF"/>
            <w:textDirection w:val="btLr"/>
            <w:vAlign w:val="center"/>
          </w:tcPr>
          <w:p w14:paraId="035DF329" w14:textId="306417CE" w:rsidR="00DC0E86" w:rsidRPr="00E50E36" w:rsidRDefault="00DC0E86" w:rsidP="00DC0E86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E50E36">
              <w:rPr>
                <w:sz w:val="14"/>
                <w:szCs w:val="14"/>
              </w:rPr>
              <w:t>Forderung nach besonderer Diskretion oder Anonymität</w:t>
            </w:r>
          </w:p>
        </w:tc>
        <w:tc>
          <w:tcPr>
            <w:tcW w:w="283" w:type="dxa"/>
            <w:tcBorders>
              <w:top w:val="single" w:sz="4" w:space="0" w:color="00B0F0"/>
              <w:bottom w:val="single" w:sz="4" w:space="0" w:color="00B0F0"/>
            </w:tcBorders>
            <w:shd w:val="clear" w:color="auto" w:fill="CCECFF"/>
            <w:textDirection w:val="btLr"/>
            <w:vAlign w:val="center"/>
          </w:tcPr>
          <w:p w14:paraId="464610D6" w14:textId="7FE493D1" w:rsidR="00DC0E86" w:rsidRPr="00E50E36" w:rsidRDefault="00DC0E86" w:rsidP="00DC0E86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E50E36">
              <w:rPr>
                <w:sz w:val="14"/>
                <w:szCs w:val="14"/>
              </w:rPr>
              <w:t>Einschaltung von Dritten (Strohmanngeschäfte)</w:t>
            </w:r>
          </w:p>
        </w:tc>
        <w:tc>
          <w:tcPr>
            <w:tcW w:w="342" w:type="dxa"/>
            <w:tcBorders>
              <w:top w:val="single" w:sz="4" w:space="0" w:color="00B0F0"/>
              <w:bottom w:val="single" w:sz="4" w:space="0" w:color="00B0F0"/>
            </w:tcBorders>
            <w:shd w:val="clear" w:color="auto" w:fill="CCECFF"/>
            <w:textDirection w:val="btLr"/>
            <w:vAlign w:val="center"/>
          </w:tcPr>
          <w:p w14:paraId="0900AA47" w14:textId="63259D76" w:rsidR="00DC0E86" w:rsidRPr="00E50E36" w:rsidRDefault="00DC0E86" w:rsidP="00DC0E86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E50E36">
              <w:rPr>
                <w:sz w:val="14"/>
                <w:szCs w:val="14"/>
              </w:rPr>
              <w:t>Verwendung von Briefkastenfirmen</w:t>
            </w:r>
          </w:p>
        </w:tc>
        <w:tc>
          <w:tcPr>
            <w:tcW w:w="509" w:type="dxa"/>
            <w:tcBorders>
              <w:top w:val="single" w:sz="4" w:space="0" w:color="00B0F0"/>
              <w:bottom w:val="single" w:sz="4" w:space="0" w:color="00B0F0"/>
            </w:tcBorders>
            <w:shd w:val="clear" w:color="auto" w:fill="CCECFF"/>
            <w:textDirection w:val="btLr"/>
            <w:vAlign w:val="center"/>
          </w:tcPr>
          <w:p w14:paraId="799112AC" w14:textId="41C8F16C" w:rsidR="00DC0E86" w:rsidRPr="00E50E36" w:rsidRDefault="00DC0E86" w:rsidP="00DC0E86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  <w:r w:rsidRPr="00E50E36">
              <w:rPr>
                <w:sz w:val="14"/>
                <w:szCs w:val="14"/>
              </w:rPr>
              <w:t xml:space="preserve">Wirtschaftlich zweifelhafte/unsinnige </w:t>
            </w:r>
            <w:r>
              <w:rPr>
                <w:sz w:val="14"/>
                <w:szCs w:val="14"/>
              </w:rPr>
              <w:br/>
            </w:r>
            <w:r w:rsidRPr="00E50E36">
              <w:rPr>
                <w:sz w:val="14"/>
                <w:szCs w:val="14"/>
              </w:rPr>
              <w:t>Geschäftsgestaltungen</w:t>
            </w:r>
          </w:p>
        </w:tc>
        <w:tc>
          <w:tcPr>
            <w:tcW w:w="283" w:type="dxa"/>
            <w:tcBorders>
              <w:top w:val="single" w:sz="4" w:space="0" w:color="00B0F0"/>
              <w:bottom w:val="single" w:sz="4" w:space="0" w:color="00B0F0"/>
              <w:right w:val="single" w:sz="8" w:space="0" w:color="000000" w:themeColor="text1"/>
            </w:tcBorders>
            <w:shd w:val="clear" w:color="auto" w:fill="CCECFF"/>
            <w:textDirection w:val="btLr"/>
            <w:vAlign w:val="center"/>
          </w:tcPr>
          <w:p w14:paraId="4D86491E" w14:textId="115F82B4" w:rsidR="00DC0E86" w:rsidRPr="00E50E36" w:rsidRDefault="00DC0E86" w:rsidP="00DC0E86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E50E36">
              <w:rPr>
                <w:sz w:val="14"/>
                <w:szCs w:val="14"/>
              </w:rPr>
              <w:t>Sonstige</w:t>
            </w:r>
          </w:p>
        </w:tc>
        <w:tc>
          <w:tcPr>
            <w:tcW w:w="331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</w:tcBorders>
            <w:shd w:val="clear" w:color="auto" w:fill="FFFFA3"/>
            <w:textDirection w:val="btLr"/>
            <w:vAlign w:val="center"/>
          </w:tcPr>
          <w:p w14:paraId="33AFEED2" w14:textId="7F4AB902" w:rsidR="00DC0E86" w:rsidRPr="00E50E36" w:rsidRDefault="00DC0E86" w:rsidP="00DC0E86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  <w:r w:rsidRPr="00E50E36">
              <w:rPr>
                <w:b/>
                <w:sz w:val="14"/>
                <w:szCs w:val="14"/>
              </w:rPr>
              <w:t>Niedriges GWG-Risiko</w:t>
            </w:r>
          </w:p>
        </w:tc>
        <w:tc>
          <w:tcPr>
            <w:tcW w:w="331" w:type="dxa"/>
            <w:tcBorders>
              <w:top w:val="single" w:sz="4" w:space="0" w:color="00B0F0"/>
              <w:bottom w:val="single" w:sz="4" w:space="0" w:color="00B0F0"/>
            </w:tcBorders>
            <w:shd w:val="clear" w:color="auto" w:fill="C5F1C5"/>
            <w:textDirection w:val="btLr"/>
            <w:vAlign w:val="center"/>
          </w:tcPr>
          <w:p w14:paraId="7F69CFD8" w14:textId="0C900D92" w:rsidR="00DC0E86" w:rsidRPr="00E50E36" w:rsidRDefault="00DC0E86" w:rsidP="00DC0E86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E50E36">
              <w:rPr>
                <w:b/>
                <w:sz w:val="14"/>
                <w:szCs w:val="14"/>
              </w:rPr>
              <w:t>Mittleres GWG-Risiko</w:t>
            </w:r>
          </w:p>
        </w:tc>
        <w:tc>
          <w:tcPr>
            <w:tcW w:w="331" w:type="dxa"/>
            <w:tcBorders>
              <w:top w:val="single" w:sz="4" w:space="0" w:color="00B0F0"/>
              <w:bottom w:val="single" w:sz="4" w:space="0" w:color="00B0F0"/>
              <w:right w:val="single" w:sz="8" w:space="0" w:color="000000" w:themeColor="text1"/>
            </w:tcBorders>
            <w:shd w:val="clear" w:color="auto" w:fill="FF0000"/>
            <w:textDirection w:val="btLr"/>
            <w:vAlign w:val="center"/>
          </w:tcPr>
          <w:p w14:paraId="19577E58" w14:textId="05413143" w:rsidR="00DC0E86" w:rsidRPr="00E50E36" w:rsidRDefault="00DC0E86" w:rsidP="00DC0E86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E50E36">
              <w:rPr>
                <w:b/>
                <w:color w:val="FFFFFF" w:themeColor="background1"/>
                <w:sz w:val="14"/>
                <w:szCs w:val="14"/>
              </w:rPr>
              <w:t>Erhöhtes GWG-Risiko</w:t>
            </w:r>
          </w:p>
        </w:tc>
        <w:tc>
          <w:tcPr>
            <w:tcW w:w="323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</w:tcBorders>
            <w:textDirection w:val="btLr"/>
            <w:vAlign w:val="center"/>
          </w:tcPr>
          <w:p w14:paraId="4C96A699" w14:textId="246BB37E" w:rsidR="00DC0E86" w:rsidRPr="00E50E36" w:rsidRDefault="00DC0E86" w:rsidP="00DC0E86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Vereinfachte</w:t>
            </w:r>
          </w:p>
        </w:tc>
        <w:tc>
          <w:tcPr>
            <w:tcW w:w="324" w:type="dxa"/>
            <w:tcBorders>
              <w:top w:val="single" w:sz="4" w:space="0" w:color="00B0F0"/>
              <w:bottom w:val="single" w:sz="4" w:space="0" w:color="00B0F0"/>
            </w:tcBorders>
            <w:textDirection w:val="btLr"/>
            <w:vAlign w:val="center"/>
          </w:tcPr>
          <w:p w14:paraId="4A821100" w14:textId="53D91612" w:rsidR="00DC0E86" w:rsidRPr="00E50E36" w:rsidRDefault="00DC0E86" w:rsidP="00DC0E86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E50E36">
              <w:rPr>
                <w:b/>
                <w:sz w:val="14"/>
                <w:szCs w:val="14"/>
              </w:rPr>
              <w:t>Allgemeine</w:t>
            </w:r>
          </w:p>
        </w:tc>
        <w:tc>
          <w:tcPr>
            <w:tcW w:w="324" w:type="dxa"/>
            <w:tcBorders>
              <w:top w:val="single" w:sz="4" w:space="0" w:color="00B0F0"/>
              <w:bottom w:val="single" w:sz="4" w:space="0" w:color="00B0F0"/>
              <w:right w:val="single" w:sz="8" w:space="0" w:color="000000" w:themeColor="text1"/>
            </w:tcBorders>
            <w:textDirection w:val="btLr"/>
            <w:vAlign w:val="center"/>
          </w:tcPr>
          <w:p w14:paraId="7AD30988" w14:textId="41F78B65" w:rsidR="00DC0E86" w:rsidRPr="00E50E36" w:rsidRDefault="00DC0E86" w:rsidP="00DC0E86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E50E36">
              <w:rPr>
                <w:b/>
                <w:sz w:val="14"/>
                <w:szCs w:val="14"/>
              </w:rPr>
              <w:t xml:space="preserve">Erhöhte </w:t>
            </w:r>
          </w:p>
        </w:tc>
        <w:tc>
          <w:tcPr>
            <w:tcW w:w="1328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8" w:space="0" w:color="000000" w:themeColor="text1"/>
            </w:tcBorders>
            <w:textDirection w:val="btLr"/>
            <w:vAlign w:val="center"/>
          </w:tcPr>
          <w:p w14:paraId="0D21B320" w14:textId="50AB7C47" w:rsidR="00DC0E86" w:rsidRPr="00E50E36" w:rsidRDefault="00DC0E86" w:rsidP="00DC0E86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</w:tr>
      <w:tr w:rsidR="00DC0E86" w:rsidRPr="00AA4068" w14:paraId="7A0134E4" w14:textId="77777777" w:rsidTr="009F4B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" w:type="dxa"/>
            <w:tcBorders>
              <w:top w:val="single" w:sz="4" w:space="0" w:color="00B0F0"/>
              <w:left w:val="single" w:sz="8" w:space="0" w:color="auto"/>
              <w:bottom w:val="single" w:sz="4" w:space="0" w:color="00B0F0"/>
              <w:right w:val="single" w:sz="4" w:space="0" w:color="00B0F0"/>
            </w:tcBorders>
            <w:vAlign w:val="center"/>
          </w:tcPr>
          <w:p w14:paraId="479A5CD7" w14:textId="77777777" w:rsidR="00E50E36" w:rsidRPr="00CD67C0" w:rsidRDefault="00E50E36" w:rsidP="00F664F7">
            <w:pPr>
              <w:spacing w:before="0"/>
              <w:ind w:left="57" w:right="17"/>
              <w:jc w:val="left"/>
              <w:rPr>
                <w:color w:val="00B0F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07E8824B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7DDB3715" w14:textId="77777777" w:rsidR="00E50E36" w:rsidRPr="00CD67C0" w:rsidRDefault="00E50E36" w:rsidP="00F664F7">
            <w:pPr>
              <w:spacing w:before="0"/>
              <w:ind w:left="57" w:right="1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vAlign w:val="center"/>
          </w:tcPr>
          <w:p w14:paraId="5DDD178A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vAlign w:val="center"/>
          </w:tcPr>
          <w:p w14:paraId="05DCED2A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07832A8B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4E03D882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0495CE0B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020E352C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761A7CCC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vAlign w:val="center"/>
          </w:tcPr>
          <w:p w14:paraId="71329791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72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vAlign w:val="center"/>
          </w:tcPr>
          <w:p w14:paraId="3CED9761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7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01D527E7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7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69687D37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68989EF1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42166CFA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715F7C19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9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7728BDA5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vAlign w:val="center"/>
          </w:tcPr>
          <w:p w14:paraId="710058CD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vAlign w:val="center"/>
          </w:tcPr>
          <w:p w14:paraId="355BA609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99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17FD80F6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5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73492119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5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5787C413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5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vAlign w:val="center"/>
          </w:tcPr>
          <w:p w14:paraId="0E7A00D2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vAlign w:val="center"/>
          </w:tcPr>
          <w:p w14:paraId="797E2BB0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785EF000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6D2A33F2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0717C62D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361A582F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2BB5C084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76A75FB1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0E0EFE0B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70349F78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2DD6B6A1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21291808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408BA0B4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47A10344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0707146F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35A799CD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79C41F24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vAlign w:val="center"/>
          </w:tcPr>
          <w:p w14:paraId="73EBA7D4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53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vAlign w:val="center"/>
          </w:tcPr>
          <w:p w14:paraId="329264AE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1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352D3A02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23172D8E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4B3B575C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vAlign w:val="center"/>
          </w:tcPr>
          <w:p w14:paraId="3E9335CB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vAlign w:val="center"/>
          </w:tcPr>
          <w:p w14:paraId="308390A0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425028D6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183B6400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4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397807B4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509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4CCC449B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vAlign w:val="center"/>
          </w:tcPr>
          <w:p w14:paraId="5370BB56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1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vAlign w:val="center"/>
          </w:tcPr>
          <w:p w14:paraId="26CFA198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1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06770569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1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vAlign w:val="center"/>
          </w:tcPr>
          <w:p w14:paraId="1F1741AC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23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vAlign w:val="center"/>
          </w:tcPr>
          <w:p w14:paraId="5A3F239F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2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4346772F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32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vAlign w:val="center"/>
          </w:tcPr>
          <w:p w14:paraId="0157198C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1328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8" w:space="0" w:color="000000" w:themeColor="text1"/>
            </w:tcBorders>
            <w:vAlign w:val="center"/>
          </w:tcPr>
          <w:p w14:paraId="057BD0AD" w14:textId="77777777" w:rsidR="00E50E36" w:rsidRPr="00CD67C0" w:rsidRDefault="00E50E36" w:rsidP="00D154E9">
            <w:pPr>
              <w:spacing w:before="0"/>
              <w:ind w:left="17" w:right="1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</w:tr>
      <w:tr w:rsidR="00DC0E86" w:rsidRPr="00AA4068" w14:paraId="6A6B31B2" w14:textId="77777777" w:rsidTr="009F4B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" w:type="dxa"/>
            <w:tcBorders>
              <w:top w:val="single" w:sz="4" w:space="0" w:color="00B0F0"/>
              <w:left w:val="single" w:sz="8" w:space="0" w:color="auto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1B57156F" w14:textId="77777777" w:rsidR="00E50E36" w:rsidRPr="00CD67C0" w:rsidRDefault="00E50E36" w:rsidP="00F664F7">
            <w:pPr>
              <w:spacing w:before="0"/>
              <w:ind w:left="57" w:right="17"/>
              <w:jc w:val="left"/>
              <w:rPr>
                <w:color w:val="00B0F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76DE0EA0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3FE3FF05" w14:textId="77777777" w:rsidR="00E50E36" w:rsidRPr="00CD67C0" w:rsidRDefault="00E50E36" w:rsidP="00F664F7">
            <w:pPr>
              <w:spacing w:before="0"/>
              <w:ind w:left="57" w:right="1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8BB3610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3115D616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2DC2CE67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2575190A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184E6363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12477CC6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5B8A670F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7A08DF4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72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1572ABE0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7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6B3868DE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7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6E1C0B33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44E69BCA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5DF35C63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5C2C3128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9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2666BAA7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E135A74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57820069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99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3156A80B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5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6479770D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5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22D90B63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5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B968A63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5947E55C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3636DBC1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71995314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2215098C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1C1C0D43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7B358F2A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50C23791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45DA9283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6D338773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6CE03B23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7149B15C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33261C2C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5813804D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7F2DEC46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1FCE459F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4751B8E8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52F7573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53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28B97619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1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6DF47532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5640F061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1452A4C3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187996B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0A1569C7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7287AAD7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59B1F91C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4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1BAE7C85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509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0FEBA986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ED33DCA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1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68F64C7E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1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4BE15D02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1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FB9EA66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23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3A620846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2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5DE42844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2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4E99372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1328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FCA2E9D" w14:textId="77777777" w:rsidR="00E50E36" w:rsidRPr="00CD67C0" w:rsidRDefault="00E50E36" w:rsidP="00D154E9">
            <w:pPr>
              <w:spacing w:before="0"/>
              <w:ind w:left="17" w:right="1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</w:tr>
      <w:tr w:rsidR="00DC0E86" w:rsidRPr="00AA4068" w14:paraId="4B9DAB6A" w14:textId="77777777" w:rsidTr="009F4B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" w:type="dxa"/>
            <w:tcBorders>
              <w:top w:val="single" w:sz="4" w:space="0" w:color="00B0F0"/>
              <w:left w:val="single" w:sz="8" w:space="0" w:color="auto"/>
              <w:bottom w:val="single" w:sz="4" w:space="0" w:color="00B0F0"/>
              <w:right w:val="single" w:sz="4" w:space="0" w:color="00B0F0"/>
            </w:tcBorders>
            <w:vAlign w:val="center"/>
          </w:tcPr>
          <w:p w14:paraId="2D5E72C0" w14:textId="77777777" w:rsidR="00E50E36" w:rsidRPr="00CD67C0" w:rsidRDefault="00E50E36" w:rsidP="00F664F7">
            <w:pPr>
              <w:spacing w:before="0"/>
              <w:ind w:left="57" w:right="17"/>
              <w:jc w:val="left"/>
              <w:rPr>
                <w:color w:val="00B0F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1B64F79C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0B7BD692" w14:textId="77777777" w:rsidR="00E50E36" w:rsidRPr="00CD67C0" w:rsidRDefault="00E50E36" w:rsidP="00F664F7">
            <w:pPr>
              <w:spacing w:before="0"/>
              <w:ind w:left="57" w:right="1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vAlign w:val="center"/>
          </w:tcPr>
          <w:p w14:paraId="28E349AD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vAlign w:val="center"/>
          </w:tcPr>
          <w:p w14:paraId="328E32E3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1442FB6B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68B40040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5C7A82EC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62FD723F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3014C4E9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vAlign w:val="center"/>
          </w:tcPr>
          <w:p w14:paraId="27D2F94F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72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vAlign w:val="center"/>
          </w:tcPr>
          <w:p w14:paraId="63B31D4B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7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6977BF07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7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31E86841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3BF450FE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26D3EFC6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2BA24E0E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9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0C9941BC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vAlign w:val="center"/>
          </w:tcPr>
          <w:p w14:paraId="6E7B8A2F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vAlign w:val="center"/>
          </w:tcPr>
          <w:p w14:paraId="14711275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99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50DDBCD6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5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65A24FA2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5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1ED5D74A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5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vAlign w:val="center"/>
          </w:tcPr>
          <w:p w14:paraId="0CB0F8C5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vAlign w:val="center"/>
          </w:tcPr>
          <w:p w14:paraId="7C444A98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62EEAFCA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79DABAE9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57417760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058D8C19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224455FA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32A328D2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3861C154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19428078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274743FA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74079320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61A43380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73589F85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29ECB258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7882ABB6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48026BD7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vAlign w:val="center"/>
          </w:tcPr>
          <w:p w14:paraId="1FEFE15D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53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vAlign w:val="center"/>
          </w:tcPr>
          <w:p w14:paraId="50A5607C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1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73735B9F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2B8ED627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21BA6585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vAlign w:val="center"/>
          </w:tcPr>
          <w:p w14:paraId="06D56082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vAlign w:val="center"/>
          </w:tcPr>
          <w:p w14:paraId="42E40FC0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423D1F41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3DE4C6AC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4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0CA687F5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509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6BBA82D1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vAlign w:val="center"/>
          </w:tcPr>
          <w:p w14:paraId="6D396A55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1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vAlign w:val="center"/>
          </w:tcPr>
          <w:p w14:paraId="4EB139FC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1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000A632D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1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vAlign w:val="center"/>
          </w:tcPr>
          <w:p w14:paraId="298B54AB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23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vAlign w:val="center"/>
          </w:tcPr>
          <w:p w14:paraId="613BFB1D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2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551D6A97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2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vAlign w:val="center"/>
          </w:tcPr>
          <w:p w14:paraId="648F01A3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1328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8" w:space="0" w:color="000000" w:themeColor="text1"/>
            </w:tcBorders>
            <w:vAlign w:val="center"/>
          </w:tcPr>
          <w:p w14:paraId="5D3EC1CD" w14:textId="77777777" w:rsidR="00E50E36" w:rsidRPr="00CD67C0" w:rsidRDefault="00E50E36" w:rsidP="00D154E9">
            <w:pPr>
              <w:spacing w:before="0"/>
              <w:ind w:left="17" w:right="1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</w:tr>
      <w:tr w:rsidR="00DC0E86" w:rsidRPr="00AA4068" w14:paraId="15B9B913" w14:textId="77777777" w:rsidTr="009F4B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" w:type="dxa"/>
            <w:tcBorders>
              <w:top w:val="single" w:sz="4" w:space="0" w:color="00B0F0"/>
              <w:left w:val="single" w:sz="8" w:space="0" w:color="auto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7AC5E875" w14:textId="77777777" w:rsidR="00E50E36" w:rsidRPr="00CD67C0" w:rsidRDefault="00E50E36" w:rsidP="00F664F7">
            <w:pPr>
              <w:spacing w:before="0"/>
              <w:ind w:left="57" w:right="17"/>
              <w:jc w:val="left"/>
              <w:rPr>
                <w:color w:val="00B0F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1573C060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14A7DDB2" w14:textId="77777777" w:rsidR="00E50E36" w:rsidRPr="00CD67C0" w:rsidRDefault="00E50E36" w:rsidP="00F664F7">
            <w:pPr>
              <w:spacing w:before="0"/>
              <w:ind w:left="57" w:right="1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6F0BFB2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5CF6D4D2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044F6F3C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766AF655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00791B29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4113A62C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29DABB41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74E86AD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72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2A91816D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7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2B1EFFA0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7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5F416C79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6BEB4581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3BD6671D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2B3EAA1D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9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1E10E790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9904EAA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002690F3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99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62936ECD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5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4D0E94FA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5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43760F44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5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3347261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2E14C270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6D741C4D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1A6E991B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1FF46046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7D1E317F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0A5DCDB3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4BA9098B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2EDFF835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6141D382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355BFC4B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24EA8976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54A840E4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55CE608A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695A75AE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4E619576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10AFB65F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FF42092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53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13925483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1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6FC0E666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5653DBD4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6A2528C2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E998507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52911C42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23F5EB17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2C48A667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4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7A24771C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509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63FA6821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87996AD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1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0B9638C7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1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1D0CDA2D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1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11AA673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23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467042CC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2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5BBF6EB7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2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A073DD1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1328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2DB64DF" w14:textId="77777777" w:rsidR="00E50E36" w:rsidRPr="00CD67C0" w:rsidRDefault="00E50E36" w:rsidP="00D154E9">
            <w:pPr>
              <w:spacing w:before="0"/>
              <w:ind w:left="17" w:right="1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</w:tr>
      <w:tr w:rsidR="00DC0E86" w:rsidRPr="00AA4068" w14:paraId="4BD3152D" w14:textId="77777777" w:rsidTr="009F4B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" w:type="dxa"/>
            <w:tcBorders>
              <w:top w:val="single" w:sz="4" w:space="0" w:color="00B0F0"/>
              <w:left w:val="single" w:sz="8" w:space="0" w:color="auto"/>
              <w:bottom w:val="single" w:sz="4" w:space="0" w:color="00B0F0"/>
              <w:right w:val="single" w:sz="4" w:space="0" w:color="00B0F0"/>
            </w:tcBorders>
            <w:vAlign w:val="center"/>
          </w:tcPr>
          <w:p w14:paraId="10FDBD43" w14:textId="77777777" w:rsidR="00E50E36" w:rsidRPr="00CD67C0" w:rsidRDefault="00E50E36" w:rsidP="00F664F7">
            <w:pPr>
              <w:spacing w:before="0"/>
              <w:ind w:left="57" w:right="17"/>
              <w:jc w:val="left"/>
              <w:rPr>
                <w:color w:val="00B0F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71525F05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00143F0D" w14:textId="77777777" w:rsidR="00E50E36" w:rsidRPr="00CD67C0" w:rsidRDefault="00E50E36" w:rsidP="00F664F7">
            <w:pPr>
              <w:spacing w:before="0"/>
              <w:ind w:left="57" w:right="1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vAlign w:val="center"/>
          </w:tcPr>
          <w:p w14:paraId="23C38F7F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vAlign w:val="center"/>
          </w:tcPr>
          <w:p w14:paraId="2064B057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51CDB95E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5C4D3B17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19E0C96F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5F9C6643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0E0C085C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vAlign w:val="center"/>
          </w:tcPr>
          <w:p w14:paraId="7EA97A19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72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vAlign w:val="center"/>
          </w:tcPr>
          <w:p w14:paraId="46BE18A1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7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05C3A299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7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3D416D59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120CB7CA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0CF38CAA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766805C9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9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0FB2DA6C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vAlign w:val="center"/>
          </w:tcPr>
          <w:p w14:paraId="5B721203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vAlign w:val="center"/>
          </w:tcPr>
          <w:p w14:paraId="4229E072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99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5B9449B5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5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62DC8BDA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5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41EE2800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5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vAlign w:val="center"/>
          </w:tcPr>
          <w:p w14:paraId="688160DD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vAlign w:val="center"/>
          </w:tcPr>
          <w:p w14:paraId="466DE875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017BB91C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02790A2B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7887C06D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0AEE12C4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6A52A96A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003A3AE7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54F258E7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70497D78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4E5F4DDE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393B1F6E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2C319A60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05FC1F6F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344E8E89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44BEF3DD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6C9E33CF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vAlign w:val="center"/>
          </w:tcPr>
          <w:p w14:paraId="0C3673D4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53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vAlign w:val="center"/>
          </w:tcPr>
          <w:p w14:paraId="20064796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1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2BF5087B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725318FE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78F2BEF5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vAlign w:val="center"/>
          </w:tcPr>
          <w:p w14:paraId="1394B26B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vAlign w:val="center"/>
          </w:tcPr>
          <w:p w14:paraId="4A8D7EA0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313F8C1B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6DEEA253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4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76D64508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509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15233FEA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vAlign w:val="center"/>
          </w:tcPr>
          <w:p w14:paraId="0457BF2A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1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vAlign w:val="center"/>
          </w:tcPr>
          <w:p w14:paraId="354D68DA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1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75BC4EAE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1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vAlign w:val="center"/>
          </w:tcPr>
          <w:p w14:paraId="54236118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23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vAlign w:val="center"/>
          </w:tcPr>
          <w:p w14:paraId="6C50C788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2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7203A93C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2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vAlign w:val="center"/>
          </w:tcPr>
          <w:p w14:paraId="11805451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1328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8" w:space="0" w:color="000000" w:themeColor="text1"/>
            </w:tcBorders>
            <w:vAlign w:val="center"/>
          </w:tcPr>
          <w:p w14:paraId="032F6219" w14:textId="77777777" w:rsidR="00E50E36" w:rsidRPr="00CD67C0" w:rsidRDefault="00E50E36" w:rsidP="00D154E9">
            <w:pPr>
              <w:spacing w:before="0"/>
              <w:ind w:left="17" w:right="1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</w:tr>
      <w:tr w:rsidR="00DC0E86" w:rsidRPr="00AA4068" w14:paraId="67E95047" w14:textId="77777777" w:rsidTr="009F4B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" w:type="dxa"/>
            <w:tcBorders>
              <w:top w:val="single" w:sz="4" w:space="0" w:color="00B0F0"/>
              <w:left w:val="single" w:sz="8" w:space="0" w:color="auto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7BE02CBF" w14:textId="77777777" w:rsidR="00E50E36" w:rsidRPr="00CD67C0" w:rsidRDefault="00E50E36" w:rsidP="00F664F7">
            <w:pPr>
              <w:spacing w:before="0"/>
              <w:ind w:left="57" w:right="17"/>
              <w:jc w:val="left"/>
              <w:rPr>
                <w:color w:val="00B0F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6221A494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3FB3B215" w14:textId="77777777" w:rsidR="00E50E36" w:rsidRPr="00CD67C0" w:rsidRDefault="00E50E36" w:rsidP="00F664F7">
            <w:pPr>
              <w:spacing w:before="0"/>
              <w:ind w:left="57" w:right="1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BC3B42E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4DE43FC5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486F5A88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72F0F7CF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215FA953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6DEFA8FF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1E33224B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AB76134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72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5818C614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7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4973E454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7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7E0B360A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0F25216F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1E806649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3EE0B285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9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4D2D7467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3D77652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5BE31F00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99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33291C77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5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4B35D66C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5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6B6FDB3A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5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D3A32C9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7CBB2674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32BF1D63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68D73282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22B99360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44577DCD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6B81F697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73DDE5E1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22C8DFA7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0F38C756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1043F487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1A08A10F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581770E6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16530717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0A43C78A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654AA5DD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7BC9F9FB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E880534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53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133C487A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1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0AB526B9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629B35BC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776965C7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172867F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419E6BB6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7596FA15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3C04F715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4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2587B96C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509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62E12113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1BEC29F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1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3E3D3D1B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1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4E5E0BA6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1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8F1CD27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23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3F580F95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2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305AACBC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2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1A16777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1328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80AF86D" w14:textId="77777777" w:rsidR="00E50E36" w:rsidRPr="00CD67C0" w:rsidRDefault="00E50E36" w:rsidP="00D154E9">
            <w:pPr>
              <w:spacing w:before="0"/>
              <w:ind w:left="17" w:right="1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</w:tr>
      <w:tr w:rsidR="00DC0E86" w:rsidRPr="00AA4068" w14:paraId="3C338EC1" w14:textId="77777777" w:rsidTr="009F4B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" w:type="dxa"/>
            <w:tcBorders>
              <w:top w:val="single" w:sz="4" w:space="0" w:color="00B0F0"/>
              <w:left w:val="single" w:sz="8" w:space="0" w:color="auto"/>
              <w:bottom w:val="single" w:sz="4" w:space="0" w:color="00B0F0"/>
              <w:right w:val="single" w:sz="4" w:space="0" w:color="00B0F0"/>
            </w:tcBorders>
            <w:vAlign w:val="center"/>
          </w:tcPr>
          <w:p w14:paraId="7CB99618" w14:textId="77777777" w:rsidR="00E50E36" w:rsidRPr="00CD67C0" w:rsidRDefault="00E50E36" w:rsidP="00F664F7">
            <w:pPr>
              <w:spacing w:before="0"/>
              <w:ind w:left="57" w:right="17"/>
              <w:jc w:val="left"/>
              <w:rPr>
                <w:color w:val="00B0F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76C022E8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440818CA" w14:textId="77777777" w:rsidR="00E50E36" w:rsidRPr="00CD67C0" w:rsidRDefault="00E50E36" w:rsidP="00F664F7">
            <w:pPr>
              <w:spacing w:before="0"/>
              <w:ind w:left="57" w:right="1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vAlign w:val="center"/>
          </w:tcPr>
          <w:p w14:paraId="05ABD6A0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vAlign w:val="center"/>
          </w:tcPr>
          <w:p w14:paraId="2C55786A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65F94E80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28457618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0BD03849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4E0BF986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3C705B94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vAlign w:val="center"/>
          </w:tcPr>
          <w:p w14:paraId="3D7604B3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72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vAlign w:val="center"/>
          </w:tcPr>
          <w:p w14:paraId="739F08E3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7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3724DFB5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7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1CA6E452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4991CECB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79B713A4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7F7968DE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9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6FB91B3C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vAlign w:val="center"/>
          </w:tcPr>
          <w:p w14:paraId="2B56C01D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vAlign w:val="center"/>
          </w:tcPr>
          <w:p w14:paraId="3A14E0FE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99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4E083C8D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5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2D07C39E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5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1DE84870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5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vAlign w:val="center"/>
          </w:tcPr>
          <w:p w14:paraId="732FA177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vAlign w:val="center"/>
          </w:tcPr>
          <w:p w14:paraId="05523597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3DDE8FF0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1E44B8DD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4D74C57C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13C8FFAA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2104D987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5219CF6E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4337A26D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485F05EA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0072C571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4E0D34F3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6BB53142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212F9442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39577561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6B3ED610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64A71D1F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vAlign w:val="center"/>
          </w:tcPr>
          <w:p w14:paraId="7A150B18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53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vAlign w:val="center"/>
          </w:tcPr>
          <w:p w14:paraId="145799F2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1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7FB9A710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104AFBF7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27B0DC9E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vAlign w:val="center"/>
          </w:tcPr>
          <w:p w14:paraId="470C617B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vAlign w:val="center"/>
          </w:tcPr>
          <w:p w14:paraId="41047B7C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640208AE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3D13E3BD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4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3F148C0C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509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124D7FA7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vAlign w:val="center"/>
          </w:tcPr>
          <w:p w14:paraId="4226F499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1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vAlign w:val="center"/>
          </w:tcPr>
          <w:p w14:paraId="6B825DA2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1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034EF7B5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1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vAlign w:val="center"/>
          </w:tcPr>
          <w:p w14:paraId="078184F1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23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vAlign w:val="center"/>
          </w:tcPr>
          <w:p w14:paraId="0ED5CF26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2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3B7894C0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2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vAlign w:val="center"/>
          </w:tcPr>
          <w:p w14:paraId="1BEF5DEF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1328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8" w:space="0" w:color="000000" w:themeColor="text1"/>
            </w:tcBorders>
            <w:vAlign w:val="center"/>
          </w:tcPr>
          <w:p w14:paraId="48F36341" w14:textId="77777777" w:rsidR="00E50E36" w:rsidRPr="00CD67C0" w:rsidRDefault="00E50E36" w:rsidP="00D154E9">
            <w:pPr>
              <w:spacing w:before="0"/>
              <w:ind w:left="17" w:right="1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</w:tr>
      <w:tr w:rsidR="00DC0E86" w:rsidRPr="00AA4068" w14:paraId="654C1B50" w14:textId="77777777" w:rsidTr="009F4B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" w:type="dxa"/>
            <w:tcBorders>
              <w:top w:val="single" w:sz="4" w:space="0" w:color="00B0F0"/>
              <w:left w:val="single" w:sz="8" w:space="0" w:color="auto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20F8494C" w14:textId="77777777" w:rsidR="00E50E36" w:rsidRPr="00CD67C0" w:rsidRDefault="00E50E36" w:rsidP="00F664F7">
            <w:pPr>
              <w:spacing w:before="0"/>
              <w:ind w:left="57" w:right="17"/>
              <w:jc w:val="left"/>
              <w:rPr>
                <w:color w:val="00B0F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7020B183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3146E4AE" w14:textId="77777777" w:rsidR="00E50E36" w:rsidRPr="00CD67C0" w:rsidRDefault="00E50E36" w:rsidP="00F664F7">
            <w:pPr>
              <w:spacing w:before="0"/>
              <w:ind w:left="57" w:right="1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7BFA4E1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5E251205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4F313231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2D5F5C9E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3E70D292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094AF539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1BAE3871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5B80B64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72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0099A19F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7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20D9FD45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7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65D615DC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61117D70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7706120B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3EEF2077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9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76BD416E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5840EBF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4636A3E8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99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393AD20D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5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2098FD3D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5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2837CFB3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5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027C4E5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10B947E1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2F074F8B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4683504F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36ACB753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1B01AFB7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2ABEBAAD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720C455A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5BCD8AF9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77596744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3BDBA2B9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73FE7955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0481A1D3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7C29DD83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6D23DDD4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1401F5F2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2A44F5FE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29DEA24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53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6F2C2AE3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1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0C762F11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2CF86888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50CEFC93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FBC8512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6E49CC11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2026A1C9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05196E5F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4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3BABD787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509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4A78258B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E45149E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1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3B34EA69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1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78117F1B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1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2461B27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23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668C9A2E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2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3B03CFF2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2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C4D4CB6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1328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C8494C4" w14:textId="77777777" w:rsidR="00E50E36" w:rsidRPr="00CD67C0" w:rsidRDefault="00E50E36" w:rsidP="00D154E9">
            <w:pPr>
              <w:spacing w:before="0"/>
              <w:ind w:left="17" w:right="1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</w:tr>
      <w:tr w:rsidR="00DC0E86" w:rsidRPr="00AA4068" w14:paraId="0B94C28D" w14:textId="77777777" w:rsidTr="009F4B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" w:type="dxa"/>
            <w:tcBorders>
              <w:top w:val="single" w:sz="4" w:space="0" w:color="00B0F0"/>
              <w:left w:val="single" w:sz="8" w:space="0" w:color="auto"/>
              <w:bottom w:val="single" w:sz="4" w:space="0" w:color="00B0F0"/>
              <w:right w:val="single" w:sz="4" w:space="0" w:color="00B0F0"/>
            </w:tcBorders>
            <w:vAlign w:val="center"/>
          </w:tcPr>
          <w:p w14:paraId="33C0AC6C" w14:textId="77777777" w:rsidR="00E50E36" w:rsidRPr="00CD67C0" w:rsidRDefault="00E50E36" w:rsidP="00F664F7">
            <w:pPr>
              <w:spacing w:before="0"/>
              <w:ind w:left="57" w:right="17"/>
              <w:jc w:val="left"/>
              <w:rPr>
                <w:color w:val="00B0F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01A37558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76D956BB" w14:textId="77777777" w:rsidR="00E50E36" w:rsidRPr="00CD67C0" w:rsidRDefault="00E50E36" w:rsidP="00F664F7">
            <w:pPr>
              <w:spacing w:before="0"/>
              <w:ind w:left="57" w:right="1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vAlign w:val="center"/>
          </w:tcPr>
          <w:p w14:paraId="0AE132C2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vAlign w:val="center"/>
          </w:tcPr>
          <w:p w14:paraId="7C64EE00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470B78AD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1E21564C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7FF86617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7771814E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587A7E67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vAlign w:val="center"/>
          </w:tcPr>
          <w:p w14:paraId="6E501300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72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vAlign w:val="center"/>
          </w:tcPr>
          <w:p w14:paraId="10F5E22F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7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43F2F03A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7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59F6C207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6A7E6207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0D839E6E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0D61AD6B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9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774691F9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vAlign w:val="center"/>
          </w:tcPr>
          <w:p w14:paraId="695AEED2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vAlign w:val="center"/>
          </w:tcPr>
          <w:p w14:paraId="6088E7BF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99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7F2F7515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5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5AAB99A4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5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043221E4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5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vAlign w:val="center"/>
          </w:tcPr>
          <w:p w14:paraId="124ADE3B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vAlign w:val="center"/>
          </w:tcPr>
          <w:p w14:paraId="5D3C2BF6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686F74DA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16E2AC09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10EE8AC6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2A4E7592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1F0118E4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082494CF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7E6D8297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4A37E04D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5CA4D724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3ADE72DE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02E992FB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55B862FA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1DB9E8B7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00218170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206F47B5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vAlign w:val="center"/>
          </w:tcPr>
          <w:p w14:paraId="681EB010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53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vAlign w:val="center"/>
          </w:tcPr>
          <w:p w14:paraId="7C553EB5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1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6D53B158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3EC76618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02A47A91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vAlign w:val="center"/>
          </w:tcPr>
          <w:p w14:paraId="7AFEC9F7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vAlign w:val="center"/>
          </w:tcPr>
          <w:p w14:paraId="1B96F8E7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09D77D2E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2AE9F739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4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6CBE114F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509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52AAE81A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vAlign w:val="center"/>
          </w:tcPr>
          <w:p w14:paraId="01971693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1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vAlign w:val="center"/>
          </w:tcPr>
          <w:p w14:paraId="1C49B2D0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1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525D8BE3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1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vAlign w:val="center"/>
          </w:tcPr>
          <w:p w14:paraId="69CC5CE4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23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vAlign w:val="center"/>
          </w:tcPr>
          <w:p w14:paraId="60147BAE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2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0CD9AEC9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2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vAlign w:val="center"/>
          </w:tcPr>
          <w:p w14:paraId="16131011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1328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8" w:space="0" w:color="000000" w:themeColor="text1"/>
            </w:tcBorders>
            <w:vAlign w:val="center"/>
          </w:tcPr>
          <w:p w14:paraId="745C14BE" w14:textId="77777777" w:rsidR="00E50E36" w:rsidRPr="00CD67C0" w:rsidRDefault="00E50E36" w:rsidP="00D154E9">
            <w:pPr>
              <w:spacing w:before="0"/>
              <w:ind w:left="17" w:right="1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</w:tr>
      <w:tr w:rsidR="00DC0E86" w:rsidRPr="00AA4068" w14:paraId="4EC8CA2D" w14:textId="77777777" w:rsidTr="009F4B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" w:type="dxa"/>
            <w:tcBorders>
              <w:top w:val="single" w:sz="4" w:space="0" w:color="00B0F0"/>
              <w:left w:val="single" w:sz="8" w:space="0" w:color="auto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64F842B5" w14:textId="77777777" w:rsidR="00E50E36" w:rsidRPr="00CD67C0" w:rsidRDefault="00E50E36" w:rsidP="00F664F7">
            <w:pPr>
              <w:spacing w:before="0"/>
              <w:ind w:left="57" w:right="17"/>
              <w:jc w:val="left"/>
              <w:rPr>
                <w:color w:val="00B0F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23240F65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396F4FE9" w14:textId="77777777" w:rsidR="00E50E36" w:rsidRPr="00CD67C0" w:rsidRDefault="00E50E36" w:rsidP="00F664F7">
            <w:pPr>
              <w:spacing w:before="0"/>
              <w:ind w:left="57" w:right="1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E597CA6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4A0FF8CC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61C873C3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620DEEE2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4B923548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4312FB8C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4A491562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0C61D2D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72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7B5A399C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7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4F611606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7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5A96C3DD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64E4CD66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38A8B346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3AF24984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9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7BFB128F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A03EE55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33DB32C8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99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7B37FED1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5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2E3781CD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5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227B6247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5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275F83C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32C109B6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329E64F5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0193DCAE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2085B23D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44139C63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3F635938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61629401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1DD4E253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0AFB5C94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681B45BF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794FA220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7F0B9B7C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7B58D99B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1AA10F5D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2FD72699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6BF07DD1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417AAA6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53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1AFA4F30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1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0FBCB6B6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55BA2887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61B196A9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4EDC681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60E53F64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55BDDB55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6F943D51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4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25014CC8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509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3DEB4DFA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71B47F1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1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3CA38D0B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1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6966A414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1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1B17F3D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23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316B172F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2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74653F9C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2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B464632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1328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1FFD631" w14:textId="77777777" w:rsidR="00E50E36" w:rsidRPr="00CD67C0" w:rsidRDefault="00E50E36" w:rsidP="00D154E9">
            <w:pPr>
              <w:spacing w:before="0"/>
              <w:ind w:left="17" w:right="1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</w:tr>
      <w:tr w:rsidR="00DC0E86" w:rsidRPr="00AA4068" w14:paraId="2A7B7835" w14:textId="77777777" w:rsidTr="009F4B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" w:type="dxa"/>
            <w:tcBorders>
              <w:top w:val="single" w:sz="4" w:space="0" w:color="00B0F0"/>
              <w:left w:val="single" w:sz="8" w:space="0" w:color="auto"/>
              <w:bottom w:val="single" w:sz="4" w:space="0" w:color="00B0F0"/>
              <w:right w:val="single" w:sz="4" w:space="0" w:color="00B0F0"/>
            </w:tcBorders>
            <w:vAlign w:val="center"/>
          </w:tcPr>
          <w:p w14:paraId="0800F8EB" w14:textId="77777777" w:rsidR="00E50E36" w:rsidRPr="00CD67C0" w:rsidRDefault="00E50E36" w:rsidP="00F664F7">
            <w:pPr>
              <w:spacing w:before="0"/>
              <w:ind w:left="57" w:right="17"/>
              <w:jc w:val="left"/>
              <w:rPr>
                <w:color w:val="00B0F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285A0E50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21E3DCB8" w14:textId="77777777" w:rsidR="00E50E36" w:rsidRPr="00CD67C0" w:rsidRDefault="00E50E36" w:rsidP="00F664F7">
            <w:pPr>
              <w:spacing w:before="0"/>
              <w:ind w:left="57" w:right="1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vAlign w:val="center"/>
          </w:tcPr>
          <w:p w14:paraId="3D974786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vAlign w:val="center"/>
          </w:tcPr>
          <w:p w14:paraId="6F9FC0DC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5EB6A850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2063F096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35117712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7A11B970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1503FDF8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vAlign w:val="center"/>
          </w:tcPr>
          <w:p w14:paraId="5532C55F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72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vAlign w:val="center"/>
          </w:tcPr>
          <w:p w14:paraId="17CAA2C8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7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53D3A141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7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78DE2934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7DDFB3FC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0A08D3BF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0FAFE9FB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9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6AB0005F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vAlign w:val="center"/>
          </w:tcPr>
          <w:p w14:paraId="7D0B3392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vAlign w:val="center"/>
          </w:tcPr>
          <w:p w14:paraId="31C659EE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99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2174DCE6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5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1B4B2A70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5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2DA7DE16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5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vAlign w:val="center"/>
          </w:tcPr>
          <w:p w14:paraId="1BFFABD7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vAlign w:val="center"/>
          </w:tcPr>
          <w:p w14:paraId="3A701346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78A038CC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35AFD82E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3605301B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00135C05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  <w:bookmarkStart w:id="0" w:name="_GoBack"/>
            <w:bookmarkEnd w:id="0"/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01BDE7FD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6D7982EA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69A046BB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44C66826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0A964915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427E64D9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05EFB7D8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586C993B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593F5C60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6EC7B6F3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7EC26D94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vAlign w:val="center"/>
          </w:tcPr>
          <w:p w14:paraId="03F2B6CA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53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vAlign w:val="center"/>
          </w:tcPr>
          <w:p w14:paraId="115B05C7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1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6BF96514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59A79C89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0E2D1FBF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vAlign w:val="center"/>
          </w:tcPr>
          <w:p w14:paraId="74278C0B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vAlign w:val="center"/>
          </w:tcPr>
          <w:p w14:paraId="2C3481E6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756830CA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3924A63A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4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4E09C7D3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509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6843D1CD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vAlign w:val="center"/>
          </w:tcPr>
          <w:p w14:paraId="0CD491BF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1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vAlign w:val="center"/>
          </w:tcPr>
          <w:p w14:paraId="51E811EB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1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4F0453CA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1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vAlign w:val="center"/>
          </w:tcPr>
          <w:p w14:paraId="740F4A0A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23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vAlign w:val="center"/>
          </w:tcPr>
          <w:p w14:paraId="099863C9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2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3638DD21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2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vAlign w:val="center"/>
          </w:tcPr>
          <w:p w14:paraId="3E87FCED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1328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8" w:space="0" w:color="000000" w:themeColor="text1"/>
            </w:tcBorders>
            <w:vAlign w:val="center"/>
          </w:tcPr>
          <w:p w14:paraId="01FEE3F2" w14:textId="77777777" w:rsidR="00E50E36" w:rsidRPr="00CD67C0" w:rsidRDefault="00E50E36" w:rsidP="00D154E9">
            <w:pPr>
              <w:spacing w:before="0"/>
              <w:ind w:left="17" w:right="1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</w:tr>
      <w:tr w:rsidR="00DC0E86" w:rsidRPr="00AA4068" w14:paraId="38038C41" w14:textId="77777777" w:rsidTr="009F4B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" w:type="dxa"/>
            <w:tcBorders>
              <w:top w:val="single" w:sz="4" w:space="0" w:color="00B0F0"/>
              <w:left w:val="single" w:sz="8" w:space="0" w:color="auto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5DBF530F" w14:textId="77777777" w:rsidR="00E50E36" w:rsidRPr="00CD67C0" w:rsidRDefault="00E50E36" w:rsidP="00F664F7">
            <w:pPr>
              <w:spacing w:before="0"/>
              <w:ind w:left="57" w:right="17"/>
              <w:jc w:val="left"/>
              <w:rPr>
                <w:color w:val="00B0F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0FE25413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78C00669" w14:textId="77777777" w:rsidR="00E50E36" w:rsidRPr="00CD67C0" w:rsidRDefault="00E50E36" w:rsidP="00F664F7">
            <w:pPr>
              <w:spacing w:before="0"/>
              <w:ind w:left="57" w:right="1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9C2DC1B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438302A7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14098A7A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4D121A93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4A925258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6A6DC4BF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1021B7DE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8978960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72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687E1DE3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7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494D6A9A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7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39FF6751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162B724F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1BCCF90C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217B0B9E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9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0879601A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36885A9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4BDC716C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99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62F80B95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5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60E13AAE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5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3B950019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5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E31A595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31AA318D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693BC1B1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34828A7A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0F0748BC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257E02AE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6E399165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318BB4C5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57A2C4C1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1A62FC21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626F338F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5F19F048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0123D340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566BF09A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05FA2030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67B18104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1FAF5D68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59F284A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53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65D959A0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1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5E50388C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46964281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0D821B12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3552A99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05501E1B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6D9FA236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201ED87F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4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5A6442BF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509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53618595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F4E8A0E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1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63132EA0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1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71F08D68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1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46DD474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23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747C41C6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2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5DF44EC0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2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07E057A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1328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DA4D81B" w14:textId="77777777" w:rsidR="00E50E36" w:rsidRPr="00CD67C0" w:rsidRDefault="00E50E36" w:rsidP="00D154E9">
            <w:pPr>
              <w:spacing w:before="0"/>
              <w:ind w:left="17" w:right="1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</w:tr>
      <w:tr w:rsidR="00DC0E86" w:rsidRPr="00AA4068" w14:paraId="2B844FA8" w14:textId="77777777" w:rsidTr="009F4B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" w:type="dxa"/>
            <w:tcBorders>
              <w:top w:val="single" w:sz="4" w:space="0" w:color="00B0F0"/>
              <w:left w:val="single" w:sz="8" w:space="0" w:color="auto"/>
              <w:bottom w:val="single" w:sz="4" w:space="0" w:color="00B0F0"/>
              <w:right w:val="single" w:sz="4" w:space="0" w:color="00B0F0"/>
            </w:tcBorders>
            <w:vAlign w:val="center"/>
          </w:tcPr>
          <w:p w14:paraId="7B287625" w14:textId="77777777" w:rsidR="00E50E36" w:rsidRPr="00CD67C0" w:rsidRDefault="00E50E36" w:rsidP="00F664F7">
            <w:pPr>
              <w:spacing w:before="0"/>
              <w:ind w:left="57" w:right="17"/>
              <w:jc w:val="left"/>
              <w:rPr>
                <w:color w:val="00B0F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5A497628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4F46BB2A" w14:textId="77777777" w:rsidR="00E50E36" w:rsidRPr="00CD67C0" w:rsidRDefault="00E50E36" w:rsidP="00F664F7">
            <w:pPr>
              <w:spacing w:before="0"/>
              <w:ind w:left="57" w:right="1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vAlign w:val="center"/>
          </w:tcPr>
          <w:p w14:paraId="678723E8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vAlign w:val="center"/>
          </w:tcPr>
          <w:p w14:paraId="46795977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386A106F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580542DF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5CE348F7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16731169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576FAF47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vAlign w:val="center"/>
          </w:tcPr>
          <w:p w14:paraId="72A4113B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72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vAlign w:val="center"/>
          </w:tcPr>
          <w:p w14:paraId="1B35E77E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7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7DFE8557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7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284E6021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61CA9FD6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3562CA61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29FACBD3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9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156A164D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vAlign w:val="center"/>
          </w:tcPr>
          <w:p w14:paraId="21E647BD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vAlign w:val="center"/>
          </w:tcPr>
          <w:p w14:paraId="1A5AE73E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99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2C65F73D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5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5ECA9E19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5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1E20151A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5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vAlign w:val="center"/>
          </w:tcPr>
          <w:p w14:paraId="4FD64F20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vAlign w:val="center"/>
          </w:tcPr>
          <w:p w14:paraId="6BA65FCE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68B6523A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357D6698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26D5A1CC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6CACDB02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3E5ADC01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3EB6EB01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0A625AA3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7A3BC773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625F755F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03269B40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7B1EA2A4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615256DA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2EDAE1E8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1E194CA9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4B9EBEE5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vAlign w:val="center"/>
          </w:tcPr>
          <w:p w14:paraId="240E2651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53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vAlign w:val="center"/>
          </w:tcPr>
          <w:p w14:paraId="4DE0C412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1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42CECDCA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12B9A3C4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76CC4076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vAlign w:val="center"/>
          </w:tcPr>
          <w:p w14:paraId="14D1D9CB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vAlign w:val="center"/>
          </w:tcPr>
          <w:p w14:paraId="519CFC03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0E7CF2EF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6A806741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4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5B061DCD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509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14B21E9D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vAlign w:val="center"/>
          </w:tcPr>
          <w:p w14:paraId="104D180C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1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vAlign w:val="center"/>
          </w:tcPr>
          <w:p w14:paraId="78A041DF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1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370C0D16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1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vAlign w:val="center"/>
          </w:tcPr>
          <w:p w14:paraId="645ECF3F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23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vAlign w:val="center"/>
          </w:tcPr>
          <w:p w14:paraId="24417DF4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2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7F89B9DA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2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vAlign w:val="center"/>
          </w:tcPr>
          <w:p w14:paraId="61ABD395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1328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8" w:space="0" w:color="000000" w:themeColor="text1"/>
            </w:tcBorders>
            <w:vAlign w:val="center"/>
          </w:tcPr>
          <w:p w14:paraId="17E0F0D8" w14:textId="77777777" w:rsidR="00E50E36" w:rsidRPr="00CD67C0" w:rsidRDefault="00E50E36" w:rsidP="00D154E9">
            <w:pPr>
              <w:spacing w:before="0"/>
              <w:ind w:left="17" w:right="1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</w:tr>
      <w:tr w:rsidR="00DC0E86" w:rsidRPr="00AA4068" w14:paraId="43FB28B1" w14:textId="77777777" w:rsidTr="009F4B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" w:type="dxa"/>
            <w:tcBorders>
              <w:top w:val="single" w:sz="4" w:space="0" w:color="00B0F0"/>
              <w:left w:val="single" w:sz="8" w:space="0" w:color="auto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0DF0BAEC" w14:textId="77777777" w:rsidR="00E50E36" w:rsidRPr="00CD67C0" w:rsidRDefault="00E50E36" w:rsidP="00F664F7">
            <w:pPr>
              <w:spacing w:before="0"/>
              <w:ind w:left="57" w:right="17"/>
              <w:jc w:val="left"/>
              <w:rPr>
                <w:color w:val="00B0F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673FAFDF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114AEA70" w14:textId="77777777" w:rsidR="00E50E36" w:rsidRPr="00CD67C0" w:rsidRDefault="00E50E36" w:rsidP="00F664F7">
            <w:pPr>
              <w:spacing w:before="0"/>
              <w:ind w:left="57" w:right="1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21077CC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4CD08DEC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77E17525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1F57F831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0CD92B13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02561F05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3CF0AF40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87FF913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72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6083420A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7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26896874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7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0078F66C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3B923D44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74451DBC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1A92BE45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9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0A9A120B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3B2F395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13376ED4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99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50A36A5F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5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2834908F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5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039A93D2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5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C2598E8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2967F046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137967CD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338FEA0E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3312F8F9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79E632C8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0F372A0E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52551741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2569ECFC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6BB54740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247B5BF0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2B82B911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51028177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682D8639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35832A4D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03FA8D8A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3E149823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71D489D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53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797776F7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1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771BC9F4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001F88F6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54D5E775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D1D6626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5BE47E38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67CB0FF2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742F9C70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4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6191799C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509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24F33881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1CB76BF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1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1597349D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1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64CA197D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1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840C1ED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23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275C820F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2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22F62E93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2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9658EEC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1328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828E58D" w14:textId="77777777" w:rsidR="00E50E36" w:rsidRPr="00CD67C0" w:rsidRDefault="00E50E36" w:rsidP="00D154E9">
            <w:pPr>
              <w:spacing w:before="0"/>
              <w:ind w:left="17" w:right="1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</w:tr>
      <w:tr w:rsidR="00DC0E86" w:rsidRPr="00AA4068" w14:paraId="36B8011B" w14:textId="77777777" w:rsidTr="009F4B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" w:type="dxa"/>
            <w:tcBorders>
              <w:top w:val="single" w:sz="4" w:space="0" w:color="00B0F0"/>
              <w:left w:val="single" w:sz="8" w:space="0" w:color="auto"/>
              <w:bottom w:val="single" w:sz="4" w:space="0" w:color="00B0F0"/>
              <w:right w:val="single" w:sz="4" w:space="0" w:color="00B0F0"/>
            </w:tcBorders>
            <w:vAlign w:val="center"/>
          </w:tcPr>
          <w:p w14:paraId="1554D94F" w14:textId="77777777" w:rsidR="00E50E36" w:rsidRPr="00CD67C0" w:rsidRDefault="00E50E36" w:rsidP="00F664F7">
            <w:pPr>
              <w:spacing w:before="0"/>
              <w:ind w:left="57" w:right="17"/>
              <w:jc w:val="left"/>
              <w:rPr>
                <w:color w:val="00B0F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7321585B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61477EC9" w14:textId="77777777" w:rsidR="00E50E36" w:rsidRPr="00CD67C0" w:rsidRDefault="00E50E36" w:rsidP="00F664F7">
            <w:pPr>
              <w:spacing w:before="0"/>
              <w:ind w:left="57" w:right="1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vAlign w:val="center"/>
          </w:tcPr>
          <w:p w14:paraId="0ED7DC3C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vAlign w:val="center"/>
          </w:tcPr>
          <w:p w14:paraId="0A289CE7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5317F8BF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59AEA561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1C0B6CF5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7D5FA9FF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5A09A847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vAlign w:val="center"/>
          </w:tcPr>
          <w:p w14:paraId="3F898362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72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vAlign w:val="center"/>
          </w:tcPr>
          <w:p w14:paraId="19822D68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7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3214AA5A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7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5DD801AE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42C558E3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27EFCCCA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3590306F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9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779EDE00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vAlign w:val="center"/>
          </w:tcPr>
          <w:p w14:paraId="24B79160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vAlign w:val="center"/>
          </w:tcPr>
          <w:p w14:paraId="3150CE97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99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041251F9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5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4DDF6C23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5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0F445AC7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5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vAlign w:val="center"/>
          </w:tcPr>
          <w:p w14:paraId="4C5B3286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vAlign w:val="center"/>
          </w:tcPr>
          <w:p w14:paraId="61AE1B4A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6F59D333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64084C41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2D6235DA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2BB8B6AD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6844D373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3370E35B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0CCEE836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78AF2466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72145383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10D4CF8A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4F2A99DA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305D2D4B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019F5BB5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598DF0D7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355D49E4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vAlign w:val="center"/>
          </w:tcPr>
          <w:p w14:paraId="56E87057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53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vAlign w:val="center"/>
          </w:tcPr>
          <w:p w14:paraId="2E2AA282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1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34A91418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55749F67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76142594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vAlign w:val="center"/>
          </w:tcPr>
          <w:p w14:paraId="7DF2A5EF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vAlign w:val="center"/>
          </w:tcPr>
          <w:p w14:paraId="60D4B5BD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5B4CED7F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3140192C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4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03128661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509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78B9DF19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vAlign w:val="center"/>
          </w:tcPr>
          <w:p w14:paraId="0DB0B434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1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vAlign w:val="center"/>
          </w:tcPr>
          <w:p w14:paraId="4EFDEB82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1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7E40B20A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1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vAlign w:val="center"/>
          </w:tcPr>
          <w:p w14:paraId="12FB2558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23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vAlign w:val="center"/>
          </w:tcPr>
          <w:p w14:paraId="47D45040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2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37177254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2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vAlign w:val="center"/>
          </w:tcPr>
          <w:p w14:paraId="1989DA82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1328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8" w:space="0" w:color="000000" w:themeColor="text1"/>
            </w:tcBorders>
            <w:vAlign w:val="center"/>
          </w:tcPr>
          <w:p w14:paraId="58906678" w14:textId="77777777" w:rsidR="00E50E36" w:rsidRPr="00CD67C0" w:rsidRDefault="00E50E36" w:rsidP="00D154E9">
            <w:pPr>
              <w:spacing w:before="0"/>
              <w:ind w:left="17" w:right="1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</w:tr>
      <w:tr w:rsidR="00DC0E86" w:rsidRPr="00AA4068" w14:paraId="1589D736" w14:textId="77777777" w:rsidTr="00BE1E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" w:type="dxa"/>
            <w:tcBorders>
              <w:top w:val="single" w:sz="4" w:space="0" w:color="00B0F0"/>
              <w:left w:val="single" w:sz="8" w:space="0" w:color="auto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4C0F37C8" w14:textId="77777777" w:rsidR="00E50E36" w:rsidRPr="00CD67C0" w:rsidRDefault="00E50E36" w:rsidP="00F664F7">
            <w:pPr>
              <w:spacing w:before="0"/>
              <w:ind w:left="57" w:right="17"/>
              <w:jc w:val="left"/>
              <w:rPr>
                <w:color w:val="00B0F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7EDBDEBA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53FC7510" w14:textId="77777777" w:rsidR="00E50E36" w:rsidRPr="00CD67C0" w:rsidRDefault="00E50E36" w:rsidP="00F664F7">
            <w:pPr>
              <w:spacing w:before="0"/>
              <w:ind w:left="57" w:right="1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723CB72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534085B7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6D56AB3F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30F49410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31E0ED2D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1CF79624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61479ECB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3A3C909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72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0D641858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7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540692AD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7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1B35E538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7DA75E2C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18D4AD1B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3201A6AC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9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0463E15D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6C96E34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789563F4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99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16288825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5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2BFBBAB3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5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733634E6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5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1984D86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4AE2CBCB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79B11AD6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1A5F8539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5D868A63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0D77D807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49A732C6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2E53B28B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5BF54574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6B764D80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348829F4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66BE3241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299AE5CB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366E7217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461BB1EC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2F859535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32B9F05D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246FF05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53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18B2377D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1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080773A1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20EBAA54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0BF20CE5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FE55F64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7D8973FD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1D33A9FF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620D637E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4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36AEBA08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509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682395E7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83AA652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1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3D0B64BE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1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79249567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31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B847C18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23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749958F1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2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39F6068B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324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E65D90A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1328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00B0F0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444269B" w14:textId="77777777" w:rsidR="00E50E36" w:rsidRPr="00CD67C0" w:rsidRDefault="00E50E36" w:rsidP="00D154E9">
            <w:pPr>
              <w:spacing w:before="0"/>
              <w:ind w:left="17" w:right="1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</w:tr>
      <w:tr w:rsidR="00DC0E86" w:rsidRPr="00496D99" w14:paraId="68FD69C4" w14:textId="77777777" w:rsidTr="00DA4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" w:type="dxa"/>
            <w:tcBorders>
              <w:top w:val="single" w:sz="4" w:space="0" w:color="00B0F0"/>
              <w:left w:val="single" w:sz="8" w:space="0" w:color="auto"/>
              <w:bottom w:val="single" w:sz="4" w:space="0" w:color="auto"/>
              <w:right w:val="single" w:sz="4" w:space="0" w:color="00B0F0"/>
            </w:tcBorders>
            <w:vAlign w:val="center"/>
          </w:tcPr>
          <w:p w14:paraId="6411F05B" w14:textId="77777777" w:rsidR="00E50E36" w:rsidRPr="00CD67C0" w:rsidRDefault="00E50E36" w:rsidP="00F664F7">
            <w:pPr>
              <w:spacing w:before="0"/>
              <w:ind w:left="57" w:right="17"/>
              <w:jc w:val="left"/>
              <w:rPr>
                <w:color w:val="00B0F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B0F0"/>
              <w:left w:val="single" w:sz="4" w:space="0" w:color="00B0F0"/>
              <w:bottom w:val="single" w:sz="4" w:space="0" w:color="auto"/>
              <w:right w:val="single" w:sz="4" w:space="0" w:color="00B0F0"/>
            </w:tcBorders>
            <w:vAlign w:val="center"/>
          </w:tcPr>
          <w:p w14:paraId="1F3EC6AD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B0F0"/>
              <w:left w:val="single" w:sz="4" w:space="0" w:color="00B0F0"/>
              <w:bottom w:val="single" w:sz="4" w:space="0" w:color="auto"/>
              <w:right w:val="single" w:sz="4" w:space="0" w:color="00B0F0"/>
            </w:tcBorders>
            <w:vAlign w:val="center"/>
          </w:tcPr>
          <w:p w14:paraId="465898BD" w14:textId="77777777" w:rsidR="00E50E36" w:rsidRPr="00CD67C0" w:rsidRDefault="00E50E36" w:rsidP="00F664F7">
            <w:pPr>
              <w:spacing w:before="0"/>
              <w:ind w:left="57" w:right="1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B0F0"/>
              <w:left w:val="single" w:sz="4" w:space="0" w:color="00B0F0"/>
              <w:bottom w:val="single" w:sz="4" w:space="0" w:color="auto"/>
              <w:right w:val="single" w:sz="8" w:space="0" w:color="000000" w:themeColor="text1"/>
            </w:tcBorders>
            <w:vAlign w:val="center"/>
          </w:tcPr>
          <w:p w14:paraId="4FE865D9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auto"/>
              <w:right w:val="single" w:sz="4" w:space="0" w:color="00B0F0"/>
            </w:tcBorders>
            <w:vAlign w:val="center"/>
          </w:tcPr>
          <w:p w14:paraId="219811D9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00B0F0"/>
              <w:left w:val="single" w:sz="4" w:space="0" w:color="00B0F0"/>
              <w:bottom w:val="single" w:sz="4" w:space="0" w:color="auto"/>
              <w:right w:val="single" w:sz="4" w:space="0" w:color="00B0F0"/>
            </w:tcBorders>
            <w:vAlign w:val="center"/>
          </w:tcPr>
          <w:p w14:paraId="61F16767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B0F0"/>
              <w:left w:val="single" w:sz="4" w:space="0" w:color="00B0F0"/>
              <w:bottom w:val="single" w:sz="4" w:space="0" w:color="auto"/>
              <w:right w:val="single" w:sz="4" w:space="0" w:color="00B0F0"/>
            </w:tcBorders>
            <w:vAlign w:val="center"/>
          </w:tcPr>
          <w:p w14:paraId="0518D5C1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00B0F0"/>
              <w:left w:val="single" w:sz="4" w:space="0" w:color="00B0F0"/>
              <w:bottom w:val="single" w:sz="4" w:space="0" w:color="auto"/>
              <w:right w:val="single" w:sz="4" w:space="0" w:color="00B0F0"/>
            </w:tcBorders>
            <w:vAlign w:val="center"/>
          </w:tcPr>
          <w:p w14:paraId="24CCFFD7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B0F0"/>
              <w:left w:val="single" w:sz="4" w:space="0" w:color="00B0F0"/>
              <w:bottom w:val="single" w:sz="4" w:space="0" w:color="auto"/>
              <w:right w:val="single" w:sz="4" w:space="0" w:color="00B0F0"/>
            </w:tcBorders>
            <w:vAlign w:val="center"/>
          </w:tcPr>
          <w:p w14:paraId="677FB3D2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00B0F0"/>
              <w:left w:val="single" w:sz="4" w:space="0" w:color="00B0F0"/>
              <w:bottom w:val="single" w:sz="4" w:space="0" w:color="auto"/>
              <w:right w:val="single" w:sz="4" w:space="0" w:color="00B0F0"/>
            </w:tcBorders>
            <w:vAlign w:val="center"/>
          </w:tcPr>
          <w:p w14:paraId="29225B87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00B0F0"/>
              <w:left w:val="single" w:sz="4" w:space="0" w:color="00B0F0"/>
              <w:bottom w:val="single" w:sz="4" w:space="0" w:color="auto"/>
              <w:right w:val="single" w:sz="8" w:space="0" w:color="000000" w:themeColor="text1"/>
            </w:tcBorders>
            <w:vAlign w:val="center"/>
          </w:tcPr>
          <w:p w14:paraId="261E1486" w14:textId="77777777" w:rsidR="00E50E36" w:rsidRPr="00CD67C0" w:rsidRDefault="00E50E36" w:rsidP="00F664F7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272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auto"/>
              <w:right w:val="single" w:sz="4" w:space="0" w:color="00B0F0"/>
            </w:tcBorders>
            <w:vAlign w:val="center"/>
          </w:tcPr>
          <w:p w14:paraId="6B062148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273" w:type="dxa"/>
            <w:tcBorders>
              <w:top w:val="single" w:sz="4" w:space="0" w:color="00B0F0"/>
              <w:left w:val="single" w:sz="4" w:space="0" w:color="00B0F0"/>
              <w:bottom w:val="single" w:sz="4" w:space="0" w:color="auto"/>
              <w:right w:val="single" w:sz="4" w:space="0" w:color="00B0F0"/>
            </w:tcBorders>
            <w:vAlign w:val="center"/>
          </w:tcPr>
          <w:p w14:paraId="6537C7BB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273" w:type="dxa"/>
            <w:tcBorders>
              <w:top w:val="single" w:sz="4" w:space="0" w:color="00B0F0"/>
              <w:left w:val="single" w:sz="4" w:space="0" w:color="00B0F0"/>
              <w:bottom w:val="single" w:sz="4" w:space="0" w:color="auto"/>
              <w:right w:val="single" w:sz="4" w:space="0" w:color="00B0F0"/>
            </w:tcBorders>
            <w:vAlign w:val="center"/>
          </w:tcPr>
          <w:p w14:paraId="27F64573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single" w:sz="4" w:space="0" w:color="00B0F0"/>
              <w:left w:val="single" w:sz="4" w:space="0" w:color="00B0F0"/>
              <w:bottom w:val="single" w:sz="4" w:space="0" w:color="auto"/>
              <w:right w:val="single" w:sz="4" w:space="0" w:color="00B0F0"/>
            </w:tcBorders>
            <w:vAlign w:val="center"/>
          </w:tcPr>
          <w:p w14:paraId="2DD31190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single" w:sz="4" w:space="0" w:color="00B0F0"/>
              <w:left w:val="single" w:sz="4" w:space="0" w:color="00B0F0"/>
              <w:bottom w:val="single" w:sz="4" w:space="0" w:color="auto"/>
              <w:right w:val="single" w:sz="4" w:space="0" w:color="00B0F0"/>
            </w:tcBorders>
            <w:vAlign w:val="center"/>
          </w:tcPr>
          <w:p w14:paraId="1555916A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single" w:sz="4" w:space="0" w:color="00B0F0"/>
              <w:left w:val="single" w:sz="4" w:space="0" w:color="00B0F0"/>
              <w:bottom w:val="single" w:sz="4" w:space="0" w:color="auto"/>
              <w:right w:val="single" w:sz="4" w:space="0" w:color="00B0F0"/>
            </w:tcBorders>
            <w:vAlign w:val="center"/>
          </w:tcPr>
          <w:p w14:paraId="0EB849A8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497" w:type="dxa"/>
            <w:tcBorders>
              <w:top w:val="single" w:sz="4" w:space="0" w:color="00B0F0"/>
              <w:left w:val="single" w:sz="4" w:space="0" w:color="00B0F0"/>
              <w:bottom w:val="single" w:sz="4" w:space="0" w:color="auto"/>
              <w:right w:val="single" w:sz="4" w:space="0" w:color="00B0F0"/>
            </w:tcBorders>
            <w:vAlign w:val="center"/>
          </w:tcPr>
          <w:p w14:paraId="4EEE63B5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337" w:type="dxa"/>
            <w:tcBorders>
              <w:top w:val="single" w:sz="4" w:space="0" w:color="00B0F0"/>
              <w:left w:val="single" w:sz="4" w:space="0" w:color="00B0F0"/>
              <w:bottom w:val="single" w:sz="4" w:space="0" w:color="auto"/>
              <w:right w:val="single" w:sz="8" w:space="0" w:color="000000" w:themeColor="text1"/>
            </w:tcBorders>
            <w:vAlign w:val="center"/>
          </w:tcPr>
          <w:p w14:paraId="2A740101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auto"/>
              <w:right w:val="single" w:sz="4" w:space="0" w:color="00B0F0"/>
            </w:tcBorders>
            <w:vAlign w:val="center"/>
          </w:tcPr>
          <w:p w14:paraId="3F574C92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399" w:type="dxa"/>
            <w:tcBorders>
              <w:top w:val="single" w:sz="4" w:space="0" w:color="00B0F0"/>
              <w:left w:val="single" w:sz="4" w:space="0" w:color="00B0F0"/>
              <w:bottom w:val="single" w:sz="4" w:space="0" w:color="auto"/>
              <w:right w:val="single" w:sz="4" w:space="0" w:color="00B0F0"/>
            </w:tcBorders>
            <w:vAlign w:val="center"/>
          </w:tcPr>
          <w:p w14:paraId="13214247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252" w:type="dxa"/>
            <w:tcBorders>
              <w:top w:val="single" w:sz="4" w:space="0" w:color="00B0F0"/>
              <w:left w:val="single" w:sz="4" w:space="0" w:color="00B0F0"/>
              <w:bottom w:val="single" w:sz="4" w:space="0" w:color="auto"/>
              <w:right w:val="single" w:sz="4" w:space="0" w:color="00B0F0"/>
            </w:tcBorders>
            <w:vAlign w:val="center"/>
          </w:tcPr>
          <w:p w14:paraId="7DF84AF9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252" w:type="dxa"/>
            <w:tcBorders>
              <w:top w:val="single" w:sz="4" w:space="0" w:color="00B0F0"/>
              <w:left w:val="single" w:sz="4" w:space="0" w:color="00B0F0"/>
              <w:bottom w:val="single" w:sz="4" w:space="0" w:color="auto"/>
              <w:right w:val="single" w:sz="4" w:space="0" w:color="00B0F0"/>
            </w:tcBorders>
            <w:vAlign w:val="center"/>
          </w:tcPr>
          <w:p w14:paraId="3961209A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252" w:type="dxa"/>
            <w:tcBorders>
              <w:top w:val="single" w:sz="4" w:space="0" w:color="00B0F0"/>
              <w:left w:val="single" w:sz="4" w:space="0" w:color="00B0F0"/>
              <w:bottom w:val="single" w:sz="4" w:space="0" w:color="auto"/>
              <w:right w:val="single" w:sz="8" w:space="0" w:color="000000" w:themeColor="text1"/>
            </w:tcBorders>
            <w:vAlign w:val="center"/>
          </w:tcPr>
          <w:p w14:paraId="5E2C8E62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auto"/>
              <w:right w:val="single" w:sz="4" w:space="0" w:color="00B0F0"/>
            </w:tcBorders>
            <w:vAlign w:val="center"/>
          </w:tcPr>
          <w:p w14:paraId="6E5F28A7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auto"/>
              <w:right w:val="single" w:sz="4" w:space="0" w:color="00B0F0"/>
            </w:tcBorders>
            <w:vAlign w:val="center"/>
          </w:tcPr>
          <w:p w14:paraId="53A793D1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auto"/>
              <w:right w:val="single" w:sz="4" w:space="0" w:color="00B0F0"/>
            </w:tcBorders>
            <w:vAlign w:val="center"/>
          </w:tcPr>
          <w:p w14:paraId="5EDE8A39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auto"/>
              <w:right w:val="single" w:sz="4" w:space="0" w:color="00B0F0"/>
            </w:tcBorders>
            <w:vAlign w:val="center"/>
          </w:tcPr>
          <w:p w14:paraId="1A69899F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auto"/>
              <w:right w:val="single" w:sz="4" w:space="0" w:color="00B0F0"/>
            </w:tcBorders>
            <w:vAlign w:val="center"/>
          </w:tcPr>
          <w:p w14:paraId="5DD1553A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auto"/>
              <w:right w:val="single" w:sz="4" w:space="0" w:color="00B0F0"/>
            </w:tcBorders>
            <w:vAlign w:val="center"/>
          </w:tcPr>
          <w:p w14:paraId="42BF8250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auto"/>
              <w:right w:val="single" w:sz="4" w:space="0" w:color="00B0F0"/>
            </w:tcBorders>
            <w:vAlign w:val="center"/>
          </w:tcPr>
          <w:p w14:paraId="47F714A6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auto"/>
              <w:right w:val="single" w:sz="4" w:space="0" w:color="00B0F0"/>
            </w:tcBorders>
            <w:vAlign w:val="center"/>
          </w:tcPr>
          <w:p w14:paraId="6CDFF91F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auto"/>
              <w:right w:val="single" w:sz="4" w:space="0" w:color="00B0F0"/>
            </w:tcBorders>
            <w:vAlign w:val="center"/>
          </w:tcPr>
          <w:p w14:paraId="67650BC7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auto"/>
              <w:right w:val="single" w:sz="4" w:space="0" w:color="00B0F0"/>
            </w:tcBorders>
            <w:vAlign w:val="center"/>
          </w:tcPr>
          <w:p w14:paraId="2A81B254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auto"/>
              <w:right w:val="single" w:sz="4" w:space="0" w:color="00B0F0"/>
            </w:tcBorders>
            <w:vAlign w:val="center"/>
          </w:tcPr>
          <w:p w14:paraId="4CA2FC9C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auto"/>
              <w:right w:val="single" w:sz="4" w:space="0" w:color="00B0F0"/>
            </w:tcBorders>
            <w:vAlign w:val="center"/>
          </w:tcPr>
          <w:p w14:paraId="23C1BA13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auto"/>
              <w:right w:val="single" w:sz="4" w:space="0" w:color="00B0F0"/>
            </w:tcBorders>
            <w:vAlign w:val="center"/>
          </w:tcPr>
          <w:p w14:paraId="5A0C36BA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auto"/>
              <w:right w:val="single" w:sz="4" w:space="0" w:color="00B0F0"/>
            </w:tcBorders>
            <w:vAlign w:val="center"/>
          </w:tcPr>
          <w:p w14:paraId="219C76E2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auto"/>
              <w:right w:val="single" w:sz="4" w:space="0" w:color="00B0F0"/>
            </w:tcBorders>
            <w:vAlign w:val="center"/>
          </w:tcPr>
          <w:p w14:paraId="0A897281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auto"/>
              <w:right w:val="single" w:sz="4" w:space="0" w:color="00B0F0"/>
            </w:tcBorders>
            <w:vAlign w:val="center"/>
          </w:tcPr>
          <w:p w14:paraId="55FA6D65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00B0F0"/>
              <w:left w:val="single" w:sz="4" w:space="0" w:color="00B0F0"/>
              <w:bottom w:val="single" w:sz="4" w:space="0" w:color="auto"/>
              <w:right w:val="single" w:sz="8" w:space="0" w:color="000000" w:themeColor="text1"/>
            </w:tcBorders>
            <w:vAlign w:val="center"/>
          </w:tcPr>
          <w:p w14:paraId="03438DD1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253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auto"/>
              <w:right w:val="single" w:sz="4" w:space="0" w:color="00B0F0"/>
            </w:tcBorders>
            <w:vAlign w:val="center"/>
          </w:tcPr>
          <w:p w14:paraId="51A44166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415" w:type="dxa"/>
            <w:tcBorders>
              <w:top w:val="single" w:sz="4" w:space="0" w:color="00B0F0"/>
              <w:left w:val="single" w:sz="4" w:space="0" w:color="00B0F0"/>
              <w:bottom w:val="single" w:sz="4" w:space="0" w:color="auto"/>
              <w:right w:val="single" w:sz="4" w:space="0" w:color="00B0F0"/>
            </w:tcBorders>
            <w:vAlign w:val="center"/>
          </w:tcPr>
          <w:p w14:paraId="256DC1EC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334" w:type="dxa"/>
            <w:tcBorders>
              <w:top w:val="single" w:sz="4" w:space="0" w:color="00B0F0"/>
              <w:left w:val="single" w:sz="4" w:space="0" w:color="00B0F0"/>
              <w:bottom w:val="single" w:sz="4" w:space="0" w:color="auto"/>
              <w:right w:val="single" w:sz="4" w:space="0" w:color="00B0F0"/>
            </w:tcBorders>
            <w:vAlign w:val="center"/>
          </w:tcPr>
          <w:p w14:paraId="7EB5395F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334" w:type="dxa"/>
            <w:tcBorders>
              <w:top w:val="single" w:sz="4" w:space="0" w:color="00B0F0"/>
              <w:left w:val="single" w:sz="4" w:space="0" w:color="00B0F0"/>
              <w:bottom w:val="single" w:sz="4" w:space="0" w:color="auto"/>
              <w:right w:val="single" w:sz="4" w:space="0" w:color="00B0F0"/>
            </w:tcBorders>
            <w:vAlign w:val="center"/>
          </w:tcPr>
          <w:p w14:paraId="0966EC06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334" w:type="dxa"/>
            <w:tcBorders>
              <w:top w:val="single" w:sz="4" w:space="0" w:color="00B0F0"/>
              <w:left w:val="single" w:sz="4" w:space="0" w:color="00B0F0"/>
              <w:bottom w:val="single" w:sz="4" w:space="0" w:color="auto"/>
              <w:right w:val="single" w:sz="8" w:space="0" w:color="000000" w:themeColor="text1"/>
            </w:tcBorders>
            <w:vAlign w:val="center"/>
          </w:tcPr>
          <w:p w14:paraId="4C79550E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auto"/>
              <w:right w:val="single" w:sz="4" w:space="0" w:color="00B0F0"/>
            </w:tcBorders>
            <w:vAlign w:val="center"/>
          </w:tcPr>
          <w:p w14:paraId="65C0E0BC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B0F0"/>
              <w:left w:val="single" w:sz="4" w:space="0" w:color="00B0F0"/>
              <w:bottom w:val="single" w:sz="4" w:space="0" w:color="auto"/>
              <w:right w:val="single" w:sz="4" w:space="0" w:color="00B0F0"/>
            </w:tcBorders>
            <w:vAlign w:val="center"/>
          </w:tcPr>
          <w:p w14:paraId="337A86A8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B0F0"/>
              <w:left w:val="single" w:sz="4" w:space="0" w:color="00B0F0"/>
              <w:bottom w:val="single" w:sz="4" w:space="0" w:color="auto"/>
              <w:right w:val="single" w:sz="4" w:space="0" w:color="00B0F0"/>
            </w:tcBorders>
            <w:vAlign w:val="center"/>
          </w:tcPr>
          <w:p w14:paraId="7E8CA641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342" w:type="dxa"/>
            <w:tcBorders>
              <w:top w:val="single" w:sz="4" w:space="0" w:color="00B0F0"/>
              <w:left w:val="single" w:sz="4" w:space="0" w:color="00B0F0"/>
              <w:bottom w:val="single" w:sz="4" w:space="0" w:color="auto"/>
              <w:right w:val="single" w:sz="4" w:space="0" w:color="00B0F0"/>
            </w:tcBorders>
            <w:vAlign w:val="center"/>
          </w:tcPr>
          <w:p w14:paraId="74D319E6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509" w:type="dxa"/>
            <w:tcBorders>
              <w:top w:val="single" w:sz="4" w:space="0" w:color="00B0F0"/>
              <w:left w:val="single" w:sz="4" w:space="0" w:color="00B0F0"/>
              <w:bottom w:val="single" w:sz="4" w:space="0" w:color="auto"/>
              <w:right w:val="single" w:sz="4" w:space="0" w:color="00B0F0"/>
            </w:tcBorders>
            <w:vAlign w:val="center"/>
          </w:tcPr>
          <w:p w14:paraId="61958A5C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B0F0"/>
              <w:left w:val="single" w:sz="4" w:space="0" w:color="00B0F0"/>
              <w:bottom w:val="single" w:sz="4" w:space="0" w:color="auto"/>
              <w:right w:val="single" w:sz="8" w:space="0" w:color="000000" w:themeColor="text1"/>
            </w:tcBorders>
            <w:vAlign w:val="center"/>
          </w:tcPr>
          <w:p w14:paraId="40E9C45D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331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auto"/>
              <w:right w:val="single" w:sz="4" w:space="0" w:color="00B0F0"/>
            </w:tcBorders>
            <w:vAlign w:val="center"/>
          </w:tcPr>
          <w:p w14:paraId="631EEE90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331" w:type="dxa"/>
            <w:tcBorders>
              <w:top w:val="single" w:sz="4" w:space="0" w:color="00B0F0"/>
              <w:left w:val="single" w:sz="4" w:space="0" w:color="00B0F0"/>
              <w:bottom w:val="single" w:sz="4" w:space="0" w:color="auto"/>
              <w:right w:val="single" w:sz="4" w:space="0" w:color="00B0F0"/>
            </w:tcBorders>
            <w:vAlign w:val="center"/>
          </w:tcPr>
          <w:p w14:paraId="34B2EECB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331" w:type="dxa"/>
            <w:tcBorders>
              <w:top w:val="single" w:sz="4" w:space="0" w:color="00B0F0"/>
              <w:left w:val="single" w:sz="4" w:space="0" w:color="00B0F0"/>
              <w:bottom w:val="single" w:sz="4" w:space="0" w:color="auto"/>
              <w:right w:val="single" w:sz="8" w:space="0" w:color="000000" w:themeColor="text1"/>
            </w:tcBorders>
            <w:vAlign w:val="center"/>
          </w:tcPr>
          <w:p w14:paraId="4F7FAB7A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323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auto"/>
              <w:right w:val="single" w:sz="4" w:space="0" w:color="00B0F0"/>
            </w:tcBorders>
            <w:vAlign w:val="center"/>
          </w:tcPr>
          <w:p w14:paraId="6FE236F7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324" w:type="dxa"/>
            <w:tcBorders>
              <w:top w:val="single" w:sz="4" w:space="0" w:color="00B0F0"/>
              <w:left w:val="single" w:sz="4" w:space="0" w:color="00B0F0"/>
              <w:bottom w:val="single" w:sz="4" w:space="0" w:color="auto"/>
              <w:right w:val="single" w:sz="4" w:space="0" w:color="00B0F0"/>
            </w:tcBorders>
            <w:vAlign w:val="center"/>
          </w:tcPr>
          <w:p w14:paraId="5463A527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324" w:type="dxa"/>
            <w:tcBorders>
              <w:top w:val="single" w:sz="4" w:space="0" w:color="00B0F0"/>
              <w:left w:val="single" w:sz="4" w:space="0" w:color="00B0F0"/>
              <w:bottom w:val="single" w:sz="4" w:space="0" w:color="auto"/>
              <w:right w:val="single" w:sz="8" w:space="0" w:color="000000" w:themeColor="text1"/>
            </w:tcBorders>
            <w:vAlign w:val="center"/>
          </w:tcPr>
          <w:p w14:paraId="0DC3BA17" w14:textId="77777777" w:rsidR="00E50E36" w:rsidRPr="00CD67C0" w:rsidRDefault="00E50E36" w:rsidP="00D154E9">
            <w:pPr>
              <w:spacing w:before="0"/>
              <w:ind w:left="17" w:righ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  <w:tc>
          <w:tcPr>
            <w:tcW w:w="1328" w:type="dxa"/>
            <w:tcBorders>
              <w:top w:val="single" w:sz="4" w:space="0" w:color="00B0F0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vAlign w:val="center"/>
          </w:tcPr>
          <w:p w14:paraId="28C6AD91" w14:textId="77777777" w:rsidR="00E50E36" w:rsidRPr="00CD67C0" w:rsidRDefault="00E50E36" w:rsidP="00D154E9">
            <w:pPr>
              <w:spacing w:before="0"/>
              <w:ind w:left="17" w:right="1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F0"/>
                <w:sz w:val="14"/>
                <w:szCs w:val="14"/>
              </w:rPr>
            </w:pPr>
          </w:p>
        </w:tc>
      </w:tr>
      <w:tr w:rsidR="00DC0E86" w:rsidRPr="008847E8" w14:paraId="722DDE5F" w14:textId="77777777" w:rsidTr="00DA43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B0F0"/>
            </w:tcBorders>
            <w:shd w:val="clear" w:color="auto" w:fill="D9D9D9" w:themeFill="background1" w:themeFillShade="D9"/>
          </w:tcPr>
          <w:p w14:paraId="5CCF7917" w14:textId="77777777" w:rsidR="00E50E36" w:rsidRPr="00E50E36" w:rsidRDefault="00E50E36" w:rsidP="00F664F7">
            <w:pPr>
              <w:spacing w:before="0"/>
              <w:ind w:left="57" w:right="17"/>
              <w:jc w:val="left"/>
              <w:rPr>
                <w:b w:val="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B0F0"/>
              <w:bottom w:val="single" w:sz="8" w:space="0" w:color="auto"/>
              <w:right w:val="single" w:sz="4" w:space="0" w:color="00B0F0"/>
            </w:tcBorders>
            <w:shd w:val="clear" w:color="auto" w:fill="D9D9D9" w:themeFill="background1" w:themeFillShade="D9"/>
          </w:tcPr>
          <w:p w14:paraId="1E654EFC" w14:textId="77777777" w:rsidR="00E50E36" w:rsidRPr="00E50E36" w:rsidRDefault="00E50E36" w:rsidP="00D154E9">
            <w:pPr>
              <w:spacing w:before="0"/>
              <w:ind w:left="17" w:right="1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B0F0"/>
              <w:bottom w:val="single" w:sz="8" w:space="0" w:color="auto"/>
              <w:right w:val="single" w:sz="4" w:space="0" w:color="00B0F0"/>
            </w:tcBorders>
            <w:shd w:val="clear" w:color="auto" w:fill="D9D9D9" w:themeFill="background1" w:themeFillShade="D9"/>
          </w:tcPr>
          <w:p w14:paraId="2F93D50B" w14:textId="77777777" w:rsidR="00E50E36" w:rsidRPr="00E50E36" w:rsidRDefault="00E50E36" w:rsidP="00F664F7">
            <w:pPr>
              <w:spacing w:before="0"/>
              <w:ind w:left="57" w:right="1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  <w:r w:rsidRPr="00E50E36">
              <w:rPr>
                <w:b/>
                <w:sz w:val="14"/>
                <w:szCs w:val="14"/>
              </w:rPr>
              <w:t>GESAMT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B0F0"/>
              <w:bottom w:val="single" w:sz="8" w:space="0" w:color="auto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14:paraId="5560C303" w14:textId="77777777" w:rsidR="00E50E36" w:rsidRPr="00E50E36" w:rsidRDefault="00E50E36" w:rsidP="00D154E9">
            <w:pPr>
              <w:spacing w:before="0"/>
              <w:ind w:left="17" w:right="1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auto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7C2636E2" w14:textId="77777777" w:rsidR="00E50E36" w:rsidRPr="00E50E36" w:rsidRDefault="00E50E36" w:rsidP="00F664F7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B0F0"/>
              <w:bottom w:val="single" w:sz="8" w:space="0" w:color="auto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61147269" w14:textId="77777777" w:rsidR="00E50E36" w:rsidRPr="00E50E36" w:rsidRDefault="00E50E36" w:rsidP="00F664F7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B0F0"/>
              <w:bottom w:val="single" w:sz="8" w:space="0" w:color="auto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68761F27" w14:textId="77777777" w:rsidR="00E50E36" w:rsidRPr="00E50E36" w:rsidRDefault="00E50E36" w:rsidP="00F664F7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B0F0"/>
              <w:bottom w:val="single" w:sz="8" w:space="0" w:color="auto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1696026C" w14:textId="77777777" w:rsidR="00E50E36" w:rsidRPr="00E50E36" w:rsidRDefault="00E50E36" w:rsidP="00F664F7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B0F0"/>
              <w:bottom w:val="single" w:sz="8" w:space="0" w:color="auto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13E7A841" w14:textId="77777777" w:rsidR="00E50E36" w:rsidRPr="00E50E36" w:rsidRDefault="00E50E36" w:rsidP="00F664F7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B0F0"/>
              <w:bottom w:val="single" w:sz="8" w:space="0" w:color="auto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392E6FE0" w14:textId="77777777" w:rsidR="00E50E36" w:rsidRPr="00E50E36" w:rsidRDefault="00E50E36" w:rsidP="00F664F7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B0F0"/>
              <w:bottom w:val="single" w:sz="8" w:space="0" w:color="auto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586A8EF" w14:textId="77777777" w:rsidR="00E50E36" w:rsidRPr="00E50E36" w:rsidRDefault="00E50E36" w:rsidP="00F664F7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auto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5A0BBA61" w14:textId="77777777" w:rsidR="00E50E36" w:rsidRPr="00E50E36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00B0F0"/>
              <w:bottom w:val="single" w:sz="8" w:space="0" w:color="auto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0EFA081D" w14:textId="77777777" w:rsidR="00E50E36" w:rsidRPr="00E50E36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00B0F0"/>
              <w:bottom w:val="single" w:sz="8" w:space="0" w:color="auto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2915F117" w14:textId="77777777" w:rsidR="00E50E36" w:rsidRPr="00E50E36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00B0F0"/>
              <w:bottom w:val="single" w:sz="8" w:space="0" w:color="auto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49CECDCE" w14:textId="77777777" w:rsidR="00E50E36" w:rsidRPr="00E50E36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00B0F0"/>
              <w:bottom w:val="single" w:sz="8" w:space="0" w:color="auto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1DBA387F" w14:textId="77777777" w:rsidR="00E50E36" w:rsidRPr="00E50E36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00B0F0"/>
              <w:bottom w:val="single" w:sz="8" w:space="0" w:color="auto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0C161FC1" w14:textId="77777777" w:rsidR="00E50E36" w:rsidRPr="00E50E36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00B0F0"/>
              <w:bottom w:val="single" w:sz="8" w:space="0" w:color="auto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47CCEAC2" w14:textId="77777777" w:rsidR="00E50E36" w:rsidRPr="00E50E36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00B0F0"/>
              <w:bottom w:val="single" w:sz="8" w:space="0" w:color="auto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B56DE6F" w14:textId="77777777" w:rsidR="00E50E36" w:rsidRPr="00E50E36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auto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6EA00683" w14:textId="77777777" w:rsidR="00E50E36" w:rsidRPr="00E50E36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00B0F0"/>
              <w:bottom w:val="single" w:sz="8" w:space="0" w:color="auto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0C26C6A8" w14:textId="77777777" w:rsidR="00E50E36" w:rsidRPr="00E50E36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00B0F0"/>
              <w:bottom w:val="single" w:sz="8" w:space="0" w:color="auto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469FC045" w14:textId="77777777" w:rsidR="00E50E36" w:rsidRPr="00E50E36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00B0F0"/>
              <w:bottom w:val="single" w:sz="8" w:space="0" w:color="auto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799FFB78" w14:textId="77777777" w:rsidR="00E50E36" w:rsidRPr="00E50E36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00B0F0"/>
              <w:bottom w:val="single" w:sz="8" w:space="0" w:color="auto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97F13B9" w14:textId="77777777" w:rsidR="00E50E36" w:rsidRPr="00E50E36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auto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6B244DB0" w14:textId="77777777" w:rsidR="00E50E36" w:rsidRPr="00E50E36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00B0F0"/>
              <w:bottom w:val="single" w:sz="8" w:space="0" w:color="auto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6AC53C97" w14:textId="77777777" w:rsidR="00E50E36" w:rsidRPr="00E50E36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00B0F0"/>
              <w:bottom w:val="single" w:sz="8" w:space="0" w:color="auto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2BB25D2D" w14:textId="77777777" w:rsidR="00E50E36" w:rsidRPr="00E50E36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00B0F0"/>
              <w:bottom w:val="single" w:sz="8" w:space="0" w:color="auto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74AD459C" w14:textId="77777777" w:rsidR="00E50E36" w:rsidRPr="00E50E36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00B0F0"/>
              <w:bottom w:val="single" w:sz="8" w:space="0" w:color="auto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36546FB4" w14:textId="77777777" w:rsidR="00E50E36" w:rsidRPr="00E50E36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00B0F0"/>
              <w:bottom w:val="single" w:sz="8" w:space="0" w:color="auto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604E13F2" w14:textId="77777777" w:rsidR="00E50E36" w:rsidRPr="00E50E36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00B0F0"/>
              <w:bottom w:val="single" w:sz="8" w:space="0" w:color="auto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2E6016AA" w14:textId="77777777" w:rsidR="00E50E36" w:rsidRPr="00E50E36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00B0F0"/>
              <w:bottom w:val="single" w:sz="8" w:space="0" w:color="auto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375232E1" w14:textId="77777777" w:rsidR="00E50E36" w:rsidRPr="00E50E36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00B0F0"/>
              <w:bottom w:val="single" w:sz="8" w:space="0" w:color="auto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6776A147" w14:textId="77777777" w:rsidR="00E50E36" w:rsidRPr="00E50E36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00B0F0"/>
              <w:bottom w:val="single" w:sz="8" w:space="0" w:color="auto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4D15FBD5" w14:textId="77777777" w:rsidR="00E50E36" w:rsidRPr="00E50E36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00B0F0"/>
              <w:bottom w:val="single" w:sz="8" w:space="0" w:color="auto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5F6AE874" w14:textId="77777777" w:rsidR="00E50E36" w:rsidRPr="00E50E36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00B0F0"/>
              <w:bottom w:val="single" w:sz="8" w:space="0" w:color="auto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23648E52" w14:textId="77777777" w:rsidR="00E50E36" w:rsidRPr="00E50E36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00B0F0"/>
              <w:bottom w:val="single" w:sz="8" w:space="0" w:color="auto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63B4B402" w14:textId="77777777" w:rsidR="00E50E36" w:rsidRPr="00E50E36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00B0F0"/>
              <w:bottom w:val="single" w:sz="8" w:space="0" w:color="auto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266A90DD" w14:textId="77777777" w:rsidR="00E50E36" w:rsidRPr="00E50E36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00B0F0"/>
              <w:bottom w:val="single" w:sz="8" w:space="0" w:color="auto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6144237C" w14:textId="77777777" w:rsidR="00E50E36" w:rsidRPr="00E50E36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00B0F0"/>
              <w:bottom w:val="single" w:sz="8" w:space="0" w:color="auto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0E12248A" w14:textId="77777777" w:rsidR="00E50E36" w:rsidRPr="00E50E36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00B0F0"/>
              <w:bottom w:val="single" w:sz="8" w:space="0" w:color="auto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9108976" w14:textId="77777777" w:rsidR="00E50E36" w:rsidRPr="00E50E36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</w:p>
        </w:tc>
        <w:tc>
          <w:tcPr>
            <w:tcW w:w="253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auto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3A767113" w14:textId="77777777" w:rsidR="00E50E36" w:rsidRPr="00E50E36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00B0F0"/>
              <w:bottom w:val="single" w:sz="8" w:space="0" w:color="auto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6CDCAD62" w14:textId="77777777" w:rsidR="00E50E36" w:rsidRPr="00E50E36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00B0F0"/>
              <w:bottom w:val="single" w:sz="8" w:space="0" w:color="auto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68F46D61" w14:textId="77777777" w:rsidR="00E50E36" w:rsidRPr="00E50E36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00B0F0"/>
              <w:bottom w:val="single" w:sz="8" w:space="0" w:color="auto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041507EC" w14:textId="77777777" w:rsidR="00E50E36" w:rsidRPr="00E50E36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00B0F0"/>
              <w:bottom w:val="single" w:sz="8" w:space="0" w:color="auto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5DD8881" w14:textId="77777777" w:rsidR="00E50E36" w:rsidRPr="00E50E36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auto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0ECA974E" w14:textId="77777777" w:rsidR="00E50E36" w:rsidRPr="00E50E36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B0F0"/>
              <w:bottom w:val="single" w:sz="8" w:space="0" w:color="auto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0D1B4808" w14:textId="77777777" w:rsidR="00E50E36" w:rsidRPr="00E50E36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B0F0"/>
              <w:bottom w:val="single" w:sz="8" w:space="0" w:color="auto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6AA71353" w14:textId="77777777" w:rsidR="00E50E36" w:rsidRPr="00E50E36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00B0F0"/>
              <w:bottom w:val="single" w:sz="8" w:space="0" w:color="auto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269D4EBD" w14:textId="77777777" w:rsidR="00E50E36" w:rsidRPr="00E50E36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00B0F0"/>
              <w:bottom w:val="single" w:sz="8" w:space="0" w:color="auto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7BE27E99" w14:textId="77777777" w:rsidR="00E50E36" w:rsidRPr="00E50E36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B0F0"/>
              <w:bottom w:val="single" w:sz="8" w:space="0" w:color="auto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B1FC0E6" w14:textId="77777777" w:rsidR="00E50E36" w:rsidRPr="00E50E36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auto"/>
              <w:right w:val="single" w:sz="4" w:space="0" w:color="00B0F0"/>
            </w:tcBorders>
            <w:shd w:val="clear" w:color="auto" w:fill="FFFFA3"/>
            <w:vAlign w:val="center"/>
          </w:tcPr>
          <w:p w14:paraId="4C380135" w14:textId="77777777" w:rsidR="00E50E36" w:rsidRPr="00E50E36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00B0F0"/>
              <w:bottom w:val="single" w:sz="8" w:space="0" w:color="auto"/>
              <w:right w:val="single" w:sz="4" w:space="0" w:color="00B0F0"/>
            </w:tcBorders>
            <w:shd w:val="clear" w:color="auto" w:fill="C5F1C5"/>
          </w:tcPr>
          <w:p w14:paraId="1B933D4D" w14:textId="77777777" w:rsidR="00E50E36" w:rsidRPr="00E50E36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00B0F0"/>
              <w:bottom w:val="single" w:sz="8" w:space="0" w:color="auto"/>
              <w:right w:val="single" w:sz="8" w:space="0" w:color="000000" w:themeColor="text1"/>
            </w:tcBorders>
            <w:shd w:val="clear" w:color="auto" w:fill="FF0000"/>
          </w:tcPr>
          <w:p w14:paraId="7AA36DCA" w14:textId="77777777" w:rsidR="00E50E36" w:rsidRPr="00E50E36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auto"/>
              <w:right w:val="single" w:sz="4" w:space="0" w:color="00B0F0"/>
            </w:tcBorders>
            <w:shd w:val="clear" w:color="auto" w:fill="D9D9D9" w:themeFill="background1" w:themeFillShade="D9"/>
            <w:vAlign w:val="center"/>
          </w:tcPr>
          <w:p w14:paraId="6AB7CEC6" w14:textId="77777777" w:rsidR="00E50E36" w:rsidRPr="00E50E36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00B0F0"/>
              <w:bottom w:val="single" w:sz="8" w:space="0" w:color="auto"/>
              <w:right w:val="single" w:sz="4" w:space="0" w:color="00B0F0"/>
            </w:tcBorders>
            <w:shd w:val="clear" w:color="auto" w:fill="D9D9D9" w:themeFill="background1" w:themeFillShade="D9"/>
          </w:tcPr>
          <w:p w14:paraId="28846D74" w14:textId="77777777" w:rsidR="00E50E36" w:rsidRPr="00E50E36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00B0F0"/>
              <w:bottom w:val="single" w:sz="8" w:space="0" w:color="auto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14:paraId="7B67C7B7" w14:textId="77777777" w:rsidR="00E50E36" w:rsidRPr="00E50E36" w:rsidRDefault="00E50E36" w:rsidP="00D154E9">
            <w:pPr>
              <w:spacing w:before="0"/>
              <w:ind w:left="17" w:righ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765A9BF" w14:textId="77777777" w:rsidR="00E50E36" w:rsidRPr="00E50E36" w:rsidRDefault="00E50E36" w:rsidP="00D154E9">
            <w:pPr>
              <w:spacing w:before="0"/>
              <w:ind w:left="17" w:right="1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</w:tr>
    </w:tbl>
    <w:p w14:paraId="64B8E87B" w14:textId="77777777" w:rsidR="00EA66E7" w:rsidRPr="0057022B" w:rsidRDefault="00EA66E7" w:rsidP="00D154E9">
      <w:pPr>
        <w:spacing w:before="0"/>
        <w:ind w:left="17" w:right="17"/>
        <w:rPr>
          <w:sz w:val="8"/>
          <w:szCs w:val="14"/>
        </w:rPr>
      </w:pPr>
    </w:p>
    <w:sectPr w:rsidR="00EA66E7" w:rsidRPr="0057022B" w:rsidSect="00CE053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23814" w:h="16839" w:orient="landscape" w:code="8"/>
      <w:pgMar w:top="1134" w:right="1701" w:bottom="1701" w:left="1134" w:header="1134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830B17" w14:textId="77777777" w:rsidR="00D60249" w:rsidRDefault="00D60249">
      <w:pPr>
        <w:spacing w:before="0"/>
      </w:pPr>
      <w:r>
        <w:separator/>
      </w:r>
    </w:p>
  </w:endnote>
  <w:endnote w:type="continuationSeparator" w:id="0">
    <w:p w14:paraId="75038B9E" w14:textId="77777777" w:rsidR="00D60249" w:rsidRDefault="00D60249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utura Md BT">
    <w:altName w:val="Segoe UI Semibold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-Book">
    <w:altName w:val="Vrinda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6A87B3" w14:textId="77777777" w:rsidR="002914AD" w:rsidRDefault="002914A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A6DE29" w14:textId="77777777" w:rsidR="00D60249" w:rsidRPr="00E245AD" w:rsidRDefault="00E245AD" w:rsidP="00E245AD">
    <w:pPr>
      <w:tabs>
        <w:tab w:val="center" w:pos="4536"/>
        <w:tab w:val="right" w:pos="20979"/>
      </w:tabs>
      <w:spacing w:before="520" w:after="120"/>
      <w:jc w:val="left"/>
      <w:rPr>
        <w:rFonts w:eastAsiaTheme="minorHAnsi"/>
        <w:sz w:val="20"/>
        <w:lang w:eastAsia="en-US"/>
      </w:rPr>
    </w:pPr>
    <w:r w:rsidRPr="006C672A">
      <w:rPr>
        <w:sz w:val="20"/>
      </w:rPr>
      <w:t xml:space="preserve">Seite: </w:t>
    </w:r>
    <w:r w:rsidRPr="006C672A">
      <w:rPr>
        <w:rFonts w:eastAsiaTheme="minorHAnsi" w:cstheme="minorBidi"/>
        <w:sz w:val="20"/>
        <w:lang w:eastAsia="en-US"/>
      </w:rPr>
      <w:fldChar w:fldCharType="begin"/>
    </w:r>
    <w:r w:rsidRPr="006C672A">
      <w:rPr>
        <w:rFonts w:eastAsiaTheme="minorHAnsi" w:cstheme="minorBidi"/>
        <w:sz w:val="20"/>
        <w:lang w:eastAsia="en-US"/>
      </w:rPr>
      <w:instrText>PAGE   \* MERGEFORMAT</w:instrText>
    </w:r>
    <w:r w:rsidRPr="006C672A">
      <w:rPr>
        <w:rFonts w:eastAsiaTheme="minorHAnsi" w:cstheme="minorBidi"/>
        <w:sz w:val="20"/>
        <w:lang w:eastAsia="en-US"/>
      </w:rPr>
      <w:fldChar w:fldCharType="separate"/>
    </w:r>
    <w:r>
      <w:rPr>
        <w:rFonts w:eastAsiaTheme="minorHAnsi" w:cstheme="minorBidi"/>
        <w:sz w:val="20"/>
        <w:lang w:eastAsia="en-US"/>
      </w:rPr>
      <w:t>1</w:t>
    </w:r>
    <w:r w:rsidRPr="006C672A">
      <w:rPr>
        <w:rFonts w:eastAsiaTheme="minorHAnsi" w:cstheme="minorBidi"/>
        <w:sz w:val="20"/>
        <w:lang w:eastAsia="en-US"/>
      </w:rPr>
      <w:fldChar w:fldCharType="end"/>
    </w:r>
    <w:r w:rsidRPr="006C672A">
      <w:rPr>
        <w:rFonts w:asciiTheme="minorHAnsi" w:eastAsiaTheme="minorHAnsi" w:hAnsiTheme="minorHAnsi" w:cstheme="minorBidi"/>
        <w:sz w:val="20"/>
        <w:lang w:eastAsia="en-US"/>
      </w:rPr>
      <w:t xml:space="preserve"> </w:t>
    </w:r>
    <w:sdt>
      <w:sdtPr>
        <w:rPr>
          <w:rFonts w:asciiTheme="minorHAnsi" w:eastAsiaTheme="minorHAnsi" w:hAnsiTheme="minorHAnsi" w:cstheme="minorBidi"/>
          <w:sz w:val="20"/>
          <w:lang w:eastAsia="en-US"/>
        </w:rPr>
        <w:id w:val="1362633711"/>
        <w:docPartObj>
          <w:docPartGallery w:val="Page Numbers (Top of Page)"/>
          <w:docPartUnique/>
        </w:docPartObj>
      </w:sdtPr>
      <w:sdtEndPr/>
      <w:sdtContent>
        <w:r w:rsidRPr="006C672A">
          <w:rPr>
            <w:rFonts w:eastAsiaTheme="minorHAnsi" w:cstheme="minorBidi"/>
            <w:sz w:val="20"/>
            <w:lang w:eastAsia="en-US"/>
          </w:rPr>
          <w:t xml:space="preserve">von </w:t>
        </w:r>
        <w:r w:rsidRPr="006C672A">
          <w:rPr>
            <w:rFonts w:eastAsiaTheme="minorHAnsi" w:cstheme="minorBidi"/>
            <w:sz w:val="20"/>
            <w:lang w:eastAsia="en-US"/>
          </w:rPr>
          <w:fldChar w:fldCharType="begin"/>
        </w:r>
        <w:r w:rsidRPr="006C672A">
          <w:rPr>
            <w:rFonts w:eastAsiaTheme="minorHAnsi" w:cstheme="minorBidi"/>
            <w:sz w:val="20"/>
            <w:lang w:eastAsia="en-US"/>
          </w:rPr>
          <w:instrText xml:space="preserve"> NUMPAGES  \* Arabic  \* MERGEFORMAT </w:instrText>
        </w:r>
        <w:r w:rsidRPr="006C672A">
          <w:rPr>
            <w:rFonts w:eastAsiaTheme="minorHAnsi" w:cstheme="minorBidi"/>
            <w:sz w:val="20"/>
            <w:lang w:eastAsia="en-US"/>
          </w:rPr>
          <w:fldChar w:fldCharType="separate"/>
        </w:r>
        <w:r>
          <w:rPr>
            <w:rFonts w:eastAsiaTheme="minorHAnsi" w:cstheme="minorBidi"/>
            <w:sz w:val="20"/>
            <w:lang w:eastAsia="en-US"/>
          </w:rPr>
          <w:t>2</w:t>
        </w:r>
        <w:r w:rsidRPr="006C672A">
          <w:rPr>
            <w:rFonts w:eastAsiaTheme="minorHAnsi" w:cstheme="minorBidi"/>
            <w:sz w:val="20"/>
            <w:lang w:eastAsia="en-US"/>
          </w:rPr>
          <w:fldChar w:fldCharType="end"/>
        </w:r>
      </w:sdtContent>
    </w:sdt>
    <w:r>
      <w:rPr>
        <w:sz w:val="20"/>
      </w:rPr>
      <w:tab/>
    </w:r>
    <w:r>
      <w:rPr>
        <w:sz w:val="20"/>
      </w:rPr>
      <w:tab/>
    </w:r>
    <w:r w:rsidRPr="00E211D2">
      <w:rPr>
        <w:rFonts w:eastAsiaTheme="minorHAnsi" w:cstheme="minorBidi"/>
        <w:b/>
        <w:color w:val="00B0F0"/>
        <w:sz w:val="20"/>
        <w:lang w:eastAsia="en-US"/>
      </w:rPr>
      <w:t>AUDfIT</w:t>
    </w:r>
    <w:r w:rsidRPr="00184E10">
      <w:rPr>
        <w:rFonts w:eastAsiaTheme="minorHAnsi" w:cstheme="minorBidi"/>
        <w:b/>
        <w:color w:val="00B0F0"/>
        <w:sz w:val="20"/>
        <w:vertAlign w:val="superscript"/>
        <w:lang w:eastAsia="en-US"/>
      </w:rPr>
      <w:t>®</w:t>
    </w:r>
    <w:r w:rsidRPr="00E211D2">
      <w:rPr>
        <w:rFonts w:eastAsiaTheme="minorHAnsi" w:cstheme="minorBidi"/>
        <w:b/>
        <w:color w:val="00B0F0"/>
        <w:sz w:val="20"/>
        <w:lang w:eastAsia="en-US"/>
      </w:rPr>
      <w:t>-Prüferhilfe</w:t>
    </w:r>
    <w:r>
      <w:rPr>
        <w:rFonts w:eastAsiaTheme="minorHAnsi" w:cstheme="minorBidi"/>
        <w:b/>
        <w:color w:val="00B0F0"/>
        <w:sz w:val="20"/>
        <w:lang w:eastAsia="en-US"/>
      </w:rPr>
      <w:t xml:space="preserve"> 4/6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FF6501" w14:textId="311FA6B5" w:rsidR="00D60249" w:rsidRPr="00870FFE" w:rsidRDefault="00D60249" w:rsidP="001B5C30">
    <w:pPr>
      <w:tabs>
        <w:tab w:val="left" w:pos="3084"/>
        <w:tab w:val="center" w:pos="4536"/>
        <w:tab w:val="left" w:pos="12349"/>
        <w:tab w:val="right" w:pos="20979"/>
      </w:tabs>
      <w:spacing w:before="520" w:after="120"/>
      <w:jc w:val="left"/>
      <w:rPr>
        <w:rFonts w:eastAsiaTheme="minorHAnsi"/>
        <w:sz w:val="20"/>
        <w:lang w:eastAsia="en-US"/>
      </w:rPr>
    </w:pPr>
    <w:r w:rsidRPr="006C672A">
      <w:rPr>
        <w:sz w:val="20"/>
      </w:rPr>
      <w:t xml:space="preserve">Seite: </w:t>
    </w:r>
    <w:r w:rsidRPr="006C672A">
      <w:rPr>
        <w:rFonts w:eastAsiaTheme="minorHAnsi" w:cstheme="minorBidi"/>
        <w:sz w:val="20"/>
        <w:lang w:eastAsia="en-US"/>
      </w:rPr>
      <w:fldChar w:fldCharType="begin"/>
    </w:r>
    <w:r w:rsidRPr="006C672A">
      <w:rPr>
        <w:rFonts w:eastAsiaTheme="minorHAnsi" w:cstheme="minorBidi"/>
        <w:sz w:val="20"/>
        <w:lang w:eastAsia="en-US"/>
      </w:rPr>
      <w:instrText>PAGE   \* MERGEFORMAT</w:instrText>
    </w:r>
    <w:r w:rsidRPr="006C672A">
      <w:rPr>
        <w:rFonts w:eastAsiaTheme="minorHAnsi" w:cstheme="minorBidi"/>
        <w:sz w:val="20"/>
        <w:lang w:eastAsia="en-US"/>
      </w:rPr>
      <w:fldChar w:fldCharType="separate"/>
    </w:r>
    <w:r>
      <w:rPr>
        <w:rFonts w:eastAsiaTheme="minorHAnsi" w:cstheme="minorBidi"/>
        <w:noProof/>
        <w:sz w:val="20"/>
        <w:lang w:eastAsia="en-US"/>
      </w:rPr>
      <w:t>1</w:t>
    </w:r>
    <w:r w:rsidRPr="006C672A">
      <w:rPr>
        <w:rFonts w:eastAsiaTheme="minorHAnsi" w:cstheme="minorBidi"/>
        <w:sz w:val="20"/>
        <w:lang w:eastAsia="en-US"/>
      </w:rPr>
      <w:fldChar w:fldCharType="end"/>
    </w:r>
    <w:r w:rsidRPr="006C672A">
      <w:rPr>
        <w:rFonts w:asciiTheme="minorHAnsi" w:eastAsiaTheme="minorHAnsi" w:hAnsiTheme="minorHAnsi" w:cstheme="minorBidi"/>
        <w:sz w:val="20"/>
        <w:lang w:eastAsia="en-US"/>
      </w:rPr>
      <w:t xml:space="preserve"> </w:t>
    </w:r>
    <w:sdt>
      <w:sdtPr>
        <w:rPr>
          <w:rFonts w:asciiTheme="minorHAnsi" w:eastAsiaTheme="minorHAnsi" w:hAnsiTheme="minorHAnsi" w:cstheme="minorBidi"/>
          <w:sz w:val="20"/>
          <w:lang w:eastAsia="en-US"/>
        </w:rPr>
        <w:id w:val="-1877616359"/>
        <w:docPartObj>
          <w:docPartGallery w:val="Page Numbers (Top of Page)"/>
          <w:docPartUnique/>
        </w:docPartObj>
      </w:sdtPr>
      <w:sdtEndPr/>
      <w:sdtContent>
        <w:r w:rsidRPr="006C672A">
          <w:rPr>
            <w:rFonts w:eastAsiaTheme="minorHAnsi" w:cstheme="minorBidi"/>
            <w:sz w:val="20"/>
            <w:lang w:eastAsia="en-US"/>
          </w:rPr>
          <w:t xml:space="preserve">von </w:t>
        </w:r>
        <w:r w:rsidRPr="006C672A">
          <w:rPr>
            <w:rFonts w:eastAsiaTheme="minorHAnsi" w:cstheme="minorBidi"/>
            <w:sz w:val="20"/>
            <w:lang w:eastAsia="en-US"/>
          </w:rPr>
          <w:fldChar w:fldCharType="begin"/>
        </w:r>
        <w:r w:rsidRPr="006C672A">
          <w:rPr>
            <w:rFonts w:eastAsiaTheme="minorHAnsi" w:cstheme="minorBidi"/>
            <w:sz w:val="20"/>
            <w:lang w:eastAsia="en-US"/>
          </w:rPr>
          <w:instrText xml:space="preserve"> NUMPAGES  \* Arabic  \* MERGEFORMAT </w:instrText>
        </w:r>
        <w:r w:rsidRPr="006C672A">
          <w:rPr>
            <w:rFonts w:eastAsiaTheme="minorHAnsi" w:cstheme="minorBidi"/>
            <w:sz w:val="20"/>
            <w:lang w:eastAsia="en-US"/>
          </w:rPr>
          <w:fldChar w:fldCharType="separate"/>
        </w:r>
        <w:r>
          <w:rPr>
            <w:rFonts w:eastAsiaTheme="minorHAnsi" w:cstheme="minorBidi"/>
            <w:noProof/>
            <w:sz w:val="20"/>
            <w:lang w:eastAsia="en-US"/>
          </w:rPr>
          <w:t>1</w:t>
        </w:r>
        <w:r w:rsidRPr="006C672A">
          <w:rPr>
            <w:rFonts w:eastAsiaTheme="minorHAnsi" w:cstheme="minorBidi"/>
            <w:sz w:val="20"/>
            <w:lang w:eastAsia="en-US"/>
          </w:rPr>
          <w:fldChar w:fldCharType="end"/>
        </w:r>
        <w:r w:rsidR="007C42F4">
          <w:rPr>
            <w:sz w:val="20"/>
          </w:rPr>
          <w:tab/>
        </w:r>
      </w:sdtContent>
    </w:sdt>
    <w:r w:rsidR="007C42F4">
      <w:rPr>
        <w:noProof/>
        <w:sz w:val="20"/>
      </w:rPr>
      <w:tab/>
    </w:r>
    <w:r w:rsidR="007C42F4">
      <w:rPr>
        <w:noProof/>
        <w:sz w:val="20"/>
      </w:rPr>
      <w:tab/>
    </w:r>
    <w:r w:rsidR="001B5C30">
      <w:rPr>
        <w:sz w:val="20"/>
      </w:rPr>
      <w:tab/>
    </w:r>
    <w:r w:rsidR="00424014">
      <w:rPr>
        <w:rFonts w:eastAsiaTheme="minorHAnsi" w:cstheme="minorBidi"/>
        <w:b/>
        <w:color w:val="00B0F0"/>
        <w:sz w:val="20"/>
        <w:lang w:eastAsia="en-US"/>
      </w:rPr>
      <w:t>Praxishilfe</w:t>
    </w:r>
    <w:r>
      <w:rPr>
        <w:rFonts w:eastAsiaTheme="minorHAnsi" w:cstheme="minorBidi"/>
        <w:b/>
        <w:color w:val="00B0F0"/>
        <w:sz w:val="20"/>
        <w:lang w:eastAsia="en-US"/>
      </w:rPr>
      <w:t xml:space="preserve"> </w:t>
    </w:r>
    <w:r w:rsidR="00B247AE">
      <w:rPr>
        <w:rFonts w:eastAsiaTheme="minorHAnsi" w:cstheme="minorBidi"/>
        <w:b/>
        <w:color w:val="00B0F0"/>
        <w:sz w:val="20"/>
        <w:lang w:eastAsia="en-US"/>
      </w:rPr>
      <w:t>3</w:t>
    </w:r>
    <w:r w:rsidR="00E8135C">
      <w:rPr>
        <w:rFonts w:eastAsiaTheme="minorHAnsi" w:cstheme="minorBidi"/>
        <w:b/>
        <w:color w:val="00B0F0"/>
        <w:sz w:val="20"/>
        <w:lang w:eastAsia="en-US"/>
      </w:rPr>
      <w:t>/</w:t>
    </w:r>
    <w:r w:rsidR="00E3360A">
      <w:rPr>
        <w:rFonts w:eastAsiaTheme="minorHAnsi" w:cstheme="minorBidi"/>
        <w:b/>
        <w:color w:val="00B0F0"/>
        <w:sz w:val="20"/>
        <w:lang w:eastAsia="en-US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A95A72" w14:textId="77777777" w:rsidR="00D60249" w:rsidRPr="00EE217B" w:rsidRDefault="00D60249" w:rsidP="00EA66E7">
      <w:pPr>
        <w:spacing w:before="0"/>
      </w:pPr>
      <w:r w:rsidRPr="00027F72">
        <w:separator/>
      </w:r>
      <w:r w:rsidRPr="00027F72">
        <w:separator/>
      </w:r>
    </w:p>
  </w:footnote>
  <w:footnote w:type="continuationSeparator" w:id="0">
    <w:p w14:paraId="1CEB4B83" w14:textId="77777777" w:rsidR="00D60249" w:rsidRPr="00711AB6" w:rsidRDefault="00D60249" w:rsidP="00EA66E7">
      <w:pPr>
        <w:spacing w:before="0"/>
      </w:pPr>
      <w:r w:rsidRPr="00027F72">
        <w:separator/>
      </w:r>
      <w:r w:rsidRPr="00027F72"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987D15" w14:textId="77777777" w:rsidR="002914AD" w:rsidRDefault="002914A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89845B" w14:textId="77777777" w:rsidR="00D60249" w:rsidRPr="00B73242" w:rsidRDefault="00D60249" w:rsidP="00B73242">
    <w:pPr>
      <w:pStyle w:val="Kopfzeile"/>
      <w:pBdr>
        <w:bottom w:val="none" w:sz="0" w:space="0" w:color="auto"/>
      </w:pBdr>
      <w:spacing w:before="0"/>
      <w:rPr>
        <w:sz w:val="14"/>
        <w:szCs w:val="1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5803E3" w14:textId="77777777" w:rsidR="00D60249" w:rsidRDefault="00D60249" w:rsidP="00870FFE">
    <w:pPr>
      <w:pStyle w:val="Kopfzeile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33C3F36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6A6458C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88D9E6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7A2702E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F84E9B0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C46A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ECC18E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BE124A82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0AC517C"/>
    <w:multiLevelType w:val="hybridMultilevel"/>
    <w:tmpl w:val="DA605592"/>
    <w:lvl w:ilvl="0" w:tplc="41CEEF3C">
      <w:start w:val="1"/>
      <w:numFmt w:val="bullet"/>
      <w:pStyle w:val="Aufzhlungszeichen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9" w15:restartNumberingAfterBreak="0">
    <w:nsid w:val="16143A6F"/>
    <w:multiLevelType w:val="multilevel"/>
    <w:tmpl w:val="5E5E9E74"/>
    <w:styleLink w:val="Listen1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1AE50901"/>
    <w:multiLevelType w:val="hybridMultilevel"/>
    <w:tmpl w:val="30F819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423901"/>
    <w:multiLevelType w:val="hybridMultilevel"/>
    <w:tmpl w:val="11B4A2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BB0205"/>
    <w:multiLevelType w:val="hybridMultilevel"/>
    <w:tmpl w:val="F11EC5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7C1D54"/>
    <w:multiLevelType w:val="hybridMultilevel"/>
    <w:tmpl w:val="9C32BE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222EC6"/>
    <w:multiLevelType w:val="hybridMultilevel"/>
    <w:tmpl w:val="5B22BB6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B9D71DC"/>
    <w:multiLevelType w:val="hybridMultilevel"/>
    <w:tmpl w:val="4628C72E"/>
    <w:lvl w:ilvl="0" w:tplc="C92E87F4">
      <w:start w:val="1"/>
      <w:numFmt w:val="lowerLetter"/>
      <w:pStyle w:val="Aufzhlungszeichen2"/>
      <w:lvlText w:val="%1."/>
      <w:lvlJc w:val="left"/>
      <w:pPr>
        <w:ind w:left="107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94" w:hanging="360"/>
      </w:pPr>
    </w:lvl>
    <w:lvl w:ilvl="2" w:tplc="0407001B" w:tentative="1">
      <w:start w:val="1"/>
      <w:numFmt w:val="lowerRoman"/>
      <w:lvlText w:val="%3."/>
      <w:lvlJc w:val="right"/>
      <w:pPr>
        <w:ind w:left="2514" w:hanging="180"/>
      </w:pPr>
    </w:lvl>
    <w:lvl w:ilvl="3" w:tplc="0407000F" w:tentative="1">
      <w:start w:val="1"/>
      <w:numFmt w:val="decimal"/>
      <w:lvlText w:val="%4."/>
      <w:lvlJc w:val="left"/>
      <w:pPr>
        <w:ind w:left="3234" w:hanging="360"/>
      </w:pPr>
    </w:lvl>
    <w:lvl w:ilvl="4" w:tplc="04070019" w:tentative="1">
      <w:start w:val="1"/>
      <w:numFmt w:val="lowerLetter"/>
      <w:lvlText w:val="%5."/>
      <w:lvlJc w:val="left"/>
      <w:pPr>
        <w:ind w:left="3954" w:hanging="360"/>
      </w:pPr>
    </w:lvl>
    <w:lvl w:ilvl="5" w:tplc="0407001B" w:tentative="1">
      <w:start w:val="1"/>
      <w:numFmt w:val="lowerRoman"/>
      <w:lvlText w:val="%6."/>
      <w:lvlJc w:val="right"/>
      <w:pPr>
        <w:ind w:left="4674" w:hanging="180"/>
      </w:pPr>
    </w:lvl>
    <w:lvl w:ilvl="6" w:tplc="0407000F" w:tentative="1">
      <w:start w:val="1"/>
      <w:numFmt w:val="decimal"/>
      <w:lvlText w:val="%7."/>
      <w:lvlJc w:val="left"/>
      <w:pPr>
        <w:ind w:left="5394" w:hanging="360"/>
      </w:pPr>
    </w:lvl>
    <w:lvl w:ilvl="7" w:tplc="04070019" w:tentative="1">
      <w:start w:val="1"/>
      <w:numFmt w:val="lowerLetter"/>
      <w:lvlText w:val="%8."/>
      <w:lvlJc w:val="left"/>
      <w:pPr>
        <w:ind w:left="6114" w:hanging="360"/>
      </w:pPr>
    </w:lvl>
    <w:lvl w:ilvl="8" w:tplc="0407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6" w15:restartNumberingAfterBreak="0">
    <w:nsid w:val="6FED2017"/>
    <w:multiLevelType w:val="hybridMultilevel"/>
    <w:tmpl w:val="8E96BB0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8B931AA"/>
    <w:multiLevelType w:val="hybridMultilevel"/>
    <w:tmpl w:val="145C81D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D8A6FE6"/>
    <w:multiLevelType w:val="multilevel"/>
    <w:tmpl w:val="50121D20"/>
    <w:lvl w:ilvl="0">
      <w:start w:val="1"/>
      <w:numFmt w:val="decimal"/>
      <w:pStyle w:val="berschrift1"/>
      <w:lvlText w:val="%1."/>
      <w:lvlJc w:val="left"/>
      <w:pPr>
        <w:tabs>
          <w:tab w:val="num" w:pos="1105"/>
        </w:tabs>
        <w:ind w:left="1105" w:hanging="680"/>
      </w:pPr>
      <w:rPr>
        <w:rFonts w:ascii="Arial" w:eastAsiaTheme="minorHAnsi" w:hAnsi="Arial" w:cs="Arial"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1105"/>
        </w:tabs>
        <w:ind w:left="1105" w:hanging="680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1105"/>
        </w:tabs>
        <w:ind w:left="1105" w:hanging="68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2585"/>
        </w:tabs>
        <w:ind w:left="2009" w:hanging="1584"/>
      </w:pPr>
    </w:lvl>
  </w:abstractNum>
  <w:num w:numId="1">
    <w:abstractNumId w:val="1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8"/>
  </w:num>
  <w:num w:numId="11">
    <w:abstractNumId w:val="15"/>
  </w:num>
  <w:num w:numId="12">
    <w:abstractNumId w:val="9"/>
  </w:num>
  <w:num w:numId="13">
    <w:abstractNumId w:val="10"/>
  </w:num>
  <w:num w:numId="14">
    <w:abstractNumId w:val="13"/>
  </w:num>
  <w:num w:numId="15">
    <w:abstractNumId w:val="12"/>
  </w:num>
  <w:num w:numId="16">
    <w:abstractNumId w:val="11"/>
  </w:num>
  <w:num w:numId="17">
    <w:abstractNumId w:val="14"/>
  </w:num>
  <w:num w:numId="18">
    <w:abstractNumId w:val="16"/>
  </w:num>
  <w:num w:numId="19">
    <w:abstractNumId w:val="1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357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31B"/>
    <w:rsid w:val="00002230"/>
    <w:rsid w:val="00002EED"/>
    <w:rsid w:val="000030A9"/>
    <w:rsid w:val="0001477C"/>
    <w:rsid w:val="00031ECB"/>
    <w:rsid w:val="0003242D"/>
    <w:rsid w:val="0004061E"/>
    <w:rsid w:val="00047F47"/>
    <w:rsid w:val="00053144"/>
    <w:rsid w:val="0005326E"/>
    <w:rsid w:val="00056D3D"/>
    <w:rsid w:val="000616B8"/>
    <w:rsid w:val="00064F40"/>
    <w:rsid w:val="00075E7C"/>
    <w:rsid w:val="00080B9A"/>
    <w:rsid w:val="00086B8A"/>
    <w:rsid w:val="000876BE"/>
    <w:rsid w:val="00097B2B"/>
    <w:rsid w:val="000A27A3"/>
    <w:rsid w:val="000B1337"/>
    <w:rsid w:val="000B455B"/>
    <w:rsid w:val="000D02F9"/>
    <w:rsid w:val="000D2195"/>
    <w:rsid w:val="000E26F7"/>
    <w:rsid w:val="000E2B16"/>
    <w:rsid w:val="000E7FEB"/>
    <w:rsid w:val="00111AC6"/>
    <w:rsid w:val="0011772D"/>
    <w:rsid w:val="001205E2"/>
    <w:rsid w:val="001227C6"/>
    <w:rsid w:val="00124128"/>
    <w:rsid w:val="00133F76"/>
    <w:rsid w:val="00140116"/>
    <w:rsid w:val="00143F11"/>
    <w:rsid w:val="00162F29"/>
    <w:rsid w:val="00165A53"/>
    <w:rsid w:val="00187D9D"/>
    <w:rsid w:val="00194A56"/>
    <w:rsid w:val="0019585B"/>
    <w:rsid w:val="001A1B58"/>
    <w:rsid w:val="001A51FB"/>
    <w:rsid w:val="001B3F50"/>
    <w:rsid w:val="001B5C30"/>
    <w:rsid w:val="001B7E25"/>
    <w:rsid w:val="001C0D6B"/>
    <w:rsid w:val="001C1789"/>
    <w:rsid w:val="001D22E2"/>
    <w:rsid w:val="001D545A"/>
    <w:rsid w:val="001D6478"/>
    <w:rsid w:val="001E1F96"/>
    <w:rsid w:val="001E38E2"/>
    <w:rsid w:val="001E7A82"/>
    <w:rsid w:val="001F04DD"/>
    <w:rsid w:val="00202CF2"/>
    <w:rsid w:val="002065BE"/>
    <w:rsid w:val="0021047B"/>
    <w:rsid w:val="00226806"/>
    <w:rsid w:val="002305AB"/>
    <w:rsid w:val="002405D6"/>
    <w:rsid w:val="00244B5A"/>
    <w:rsid w:val="002526A8"/>
    <w:rsid w:val="00255CFD"/>
    <w:rsid w:val="00257647"/>
    <w:rsid w:val="00264F98"/>
    <w:rsid w:val="00267B84"/>
    <w:rsid w:val="002717FB"/>
    <w:rsid w:val="00277292"/>
    <w:rsid w:val="002821DD"/>
    <w:rsid w:val="00284F76"/>
    <w:rsid w:val="00284FA6"/>
    <w:rsid w:val="00285560"/>
    <w:rsid w:val="00290924"/>
    <w:rsid w:val="002914AD"/>
    <w:rsid w:val="0029592F"/>
    <w:rsid w:val="002A064F"/>
    <w:rsid w:val="002B17CE"/>
    <w:rsid w:val="002B298F"/>
    <w:rsid w:val="002D0908"/>
    <w:rsid w:val="002D7E2D"/>
    <w:rsid w:val="002E013B"/>
    <w:rsid w:val="002E383E"/>
    <w:rsid w:val="002F09D8"/>
    <w:rsid w:val="002F6B99"/>
    <w:rsid w:val="002F771F"/>
    <w:rsid w:val="00304799"/>
    <w:rsid w:val="00306099"/>
    <w:rsid w:val="003214C0"/>
    <w:rsid w:val="003247D3"/>
    <w:rsid w:val="003249D2"/>
    <w:rsid w:val="003301A8"/>
    <w:rsid w:val="003303CC"/>
    <w:rsid w:val="00335E41"/>
    <w:rsid w:val="00340216"/>
    <w:rsid w:val="00342964"/>
    <w:rsid w:val="003512BD"/>
    <w:rsid w:val="00351512"/>
    <w:rsid w:val="00352142"/>
    <w:rsid w:val="00364269"/>
    <w:rsid w:val="00376DCD"/>
    <w:rsid w:val="00380CF4"/>
    <w:rsid w:val="00382BCD"/>
    <w:rsid w:val="003932A1"/>
    <w:rsid w:val="003A6FEB"/>
    <w:rsid w:val="003E348F"/>
    <w:rsid w:val="003E34CA"/>
    <w:rsid w:val="003F1587"/>
    <w:rsid w:val="003F1B18"/>
    <w:rsid w:val="00405AC7"/>
    <w:rsid w:val="0041231B"/>
    <w:rsid w:val="0041402E"/>
    <w:rsid w:val="004206FB"/>
    <w:rsid w:val="00424014"/>
    <w:rsid w:val="00433509"/>
    <w:rsid w:val="00433DC4"/>
    <w:rsid w:val="00440D21"/>
    <w:rsid w:val="00445BB8"/>
    <w:rsid w:val="0044742E"/>
    <w:rsid w:val="00452791"/>
    <w:rsid w:val="004543DA"/>
    <w:rsid w:val="00454705"/>
    <w:rsid w:val="00465DB3"/>
    <w:rsid w:val="0047199E"/>
    <w:rsid w:val="00475DD3"/>
    <w:rsid w:val="004867BC"/>
    <w:rsid w:val="0049126F"/>
    <w:rsid w:val="00495914"/>
    <w:rsid w:val="00496D99"/>
    <w:rsid w:val="004970A0"/>
    <w:rsid w:val="004A63A8"/>
    <w:rsid w:val="004B2234"/>
    <w:rsid w:val="004B5526"/>
    <w:rsid w:val="004B5A8E"/>
    <w:rsid w:val="004B6415"/>
    <w:rsid w:val="004C60FF"/>
    <w:rsid w:val="004D6C91"/>
    <w:rsid w:val="004E1AD8"/>
    <w:rsid w:val="004E699D"/>
    <w:rsid w:val="004F0220"/>
    <w:rsid w:val="004F1C26"/>
    <w:rsid w:val="004F1E92"/>
    <w:rsid w:val="0050152B"/>
    <w:rsid w:val="005060F4"/>
    <w:rsid w:val="005063EE"/>
    <w:rsid w:val="00522FBA"/>
    <w:rsid w:val="00525CDB"/>
    <w:rsid w:val="00527267"/>
    <w:rsid w:val="00531EF2"/>
    <w:rsid w:val="005473EF"/>
    <w:rsid w:val="00551166"/>
    <w:rsid w:val="0055136F"/>
    <w:rsid w:val="0055156D"/>
    <w:rsid w:val="00557CD4"/>
    <w:rsid w:val="00567521"/>
    <w:rsid w:val="0057022B"/>
    <w:rsid w:val="00583AA1"/>
    <w:rsid w:val="005913EC"/>
    <w:rsid w:val="005921A2"/>
    <w:rsid w:val="005967E6"/>
    <w:rsid w:val="005A749A"/>
    <w:rsid w:val="005B2F23"/>
    <w:rsid w:val="005B57D7"/>
    <w:rsid w:val="005B7F7F"/>
    <w:rsid w:val="005D26BD"/>
    <w:rsid w:val="005D2A74"/>
    <w:rsid w:val="005E07BD"/>
    <w:rsid w:val="005E30DB"/>
    <w:rsid w:val="005E3A38"/>
    <w:rsid w:val="005E526E"/>
    <w:rsid w:val="005E56F9"/>
    <w:rsid w:val="005E5A72"/>
    <w:rsid w:val="005E7832"/>
    <w:rsid w:val="005F6F40"/>
    <w:rsid w:val="00601152"/>
    <w:rsid w:val="00606EF1"/>
    <w:rsid w:val="00612CC2"/>
    <w:rsid w:val="00637878"/>
    <w:rsid w:val="0064016A"/>
    <w:rsid w:val="00642D36"/>
    <w:rsid w:val="006454CF"/>
    <w:rsid w:val="0065198F"/>
    <w:rsid w:val="00663F64"/>
    <w:rsid w:val="0066763B"/>
    <w:rsid w:val="00674C79"/>
    <w:rsid w:val="006819AF"/>
    <w:rsid w:val="00684B37"/>
    <w:rsid w:val="006A6F7E"/>
    <w:rsid w:val="006A7FEE"/>
    <w:rsid w:val="006B2496"/>
    <w:rsid w:val="006C3447"/>
    <w:rsid w:val="006C4228"/>
    <w:rsid w:val="006D0504"/>
    <w:rsid w:val="006D3E62"/>
    <w:rsid w:val="006D45A1"/>
    <w:rsid w:val="006D4B6E"/>
    <w:rsid w:val="006D4E79"/>
    <w:rsid w:val="006E24F6"/>
    <w:rsid w:val="006E7126"/>
    <w:rsid w:val="006F08D9"/>
    <w:rsid w:val="007026D1"/>
    <w:rsid w:val="00711AB6"/>
    <w:rsid w:val="00716DD5"/>
    <w:rsid w:val="00720E5C"/>
    <w:rsid w:val="00724E30"/>
    <w:rsid w:val="00744772"/>
    <w:rsid w:val="0075013A"/>
    <w:rsid w:val="00763FC1"/>
    <w:rsid w:val="007648E0"/>
    <w:rsid w:val="00765666"/>
    <w:rsid w:val="007710FE"/>
    <w:rsid w:val="007764C4"/>
    <w:rsid w:val="00785180"/>
    <w:rsid w:val="0078728B"/>
    <w:rsid w:val="00790130"/>
    <w:rsid w:val="00796513"/>
    <w:rsid w:val="007A060E"/>
    <w:rsid w:val="007A3E0C"/>
    <w:rsid w:val="007A7B73"/>
    <w:rsid w:val="007B51C3"/>
    <w:rsid w:val="007C2436"/>
    <w:rsid w:val="007C42F4"/>
    <w:rsid w:val="007D3976"/>
    <w:rsid w:val="007D5F6C"/>
    <w:rsid w:val="007D6554"/>
    <w:rsid w:val="007E0249"/>
    <w:rsid w:val="007F3A7C"/>
    <w:rsid w:val="00802ED4"/>
    <w:rsid w:val="00805892"/>
    <w:rsid w:val="0081072B"/>
    <w:rsid w:val="00826DB1"/>
    <w:rsid w:val="008471C9"/>
    <w:rsid w:val="00855B99"/>
    <w:rsid w:val="00862DDF"/>
    <w:rsid w:val="0086348B"/>
    <w:rsid w:val="00870F4E"/>
    <w:rsid w:val="00870FFE"/>
    <w:rsid w:val="00872C95"/>
    <w:rsid w:val="00872F5F"/>
    <w:rsid w:val="0087591D"/>
    <w:rsid w:val="0088020C"/>
    <w:rsid w:val="00884570"/>
    <w:rsid w:val="008847E8"/>
    <w:rsid w:val="00890D3A"/>
    <w:rsid w:val="00891EEA"/>
    <w:rsid w:val="008976BA"/>
    <w:rsid w:val="008A1BAB"/>
    <w:rsid w:val="008A5560"/>
    <w:rsid w:val="008B442D"/>
    <w:rsid w:val="008C44B0"/>
    <w:rsid w:val="008D1A8E"/>
    <w:rsid w:val="008D67AB"/>
    <w:rsid w:val="008E0FBC"/>
    <w:rsid w:val="008E0FC7"/>
    <w:rsid w:val="00902F9C"/>
    <w:rsid w:val="009075A9"/>
    <w:rsid w:val="00913C49"/>
    <w:rsid w:val="009212B4"/>
    <w:rsid w:val="00961F37"/>
    <w:rsid w:val="00985A6C"/>
    <w:rsid w:val="009A6E64"/>
    <w:rsid w:val="009B1FA7"/>
    <w:rsid w:val="009B47C9"/>
    <w:rsid w:val="009C2FF2"/>
    <w:rsid w:val="009C6C86"/>
    <w:rsid w:val="009D429E"/>
    <w:rsid w:val="009D5AB8"/>
    <w:rsid w:val="009E1FB1"/>
    <w:rsid w:val="009F4B17"/>
    <w:rsid w:val="009F6E01"/>
    <w:rsid w:val="00A021C2"/>
    <w:rsid w:val="00A06317"/>
    <w:rsid w:val="00A237ED"/>
    <w:rsid w:val="00A31197"/>
    <w:rsid w:val="00A5114A"/>
    <w:rsid w:val="00A613A1"/>
    <w:rsid w:val="00A6487D"/>
    <w:rsid w:val="00A649A3"/>
    <w:rsid w:val="00A7113B"/>
    <w:rsid w:val="00A75CE3"/>
    <w:rsid w:val="00A81218"/>
    <w:rsid w:val="00A8486F"/>
    <w:rsid w:val="00A84AE2"/>
    <w:rsid w:val="00AA4068"/>
    <w:rsid w:val="00AA52BA"/>
    <w:rsid w:val="00AC17EE"/>
    <w:rsid w:val="00AE05F9"/>
    <w:rsid w:val="00AE290A"/>
    <w:rsid w:val="00AF1983"/>
    <w:rsid w:val="00AF5CF3"/>
    <w:rsid w:val="00B05028"/>
    <w:rsid w:val="00B13741"/>
    <w:rsid w:val="00B13A9E"/>
    <w:rsid w:val="00B15817"/>
    <w:rsid w:val="00B22993"/>
    <w:rsid w:val="00B22B8B"/>
    <w:rsid w:val="00B247AE"/>
    <w:rsid w:val="00B261B2"/>
    <w:rsid w:val="00B31FF6"/>
    <w:rsid w:val="00B47E26"/>
    <w:rsid w:val="00B6345C"/>
    <w:rsid w:val="00B73242"/>
    <w:rsid w:val="00B77530"/>
    <w:rsid w:val="00B8010C"/>
    <w:rsid w:val="00B86142"/>
    <w:rsid w:val="00BA02EC"/>
    <w:rsid w:val="00BA1564"/>
    <w:rsid w:val="00BA7590"/>
    <w:rsid w:val="00BC6A51"/>
    <w:rsid w:val="00BD2864"/>
    <w:rsid w:val="00BD37FF"/>
    <w:rsid w:val="00BD5E14"/>
    <w:rsid w:val="00BD62C0"/>
    <w:rsid w:val="00BE1E10"/>
    <w:rsid w:val="00BE368B"/>
    <w:rsid w:val="00BF0354"/>
    <w:rsid w:val="00BF7EB9"/>
    <w:rsid w:val="00C07CF5"/>
    <w:rsid w:val="00C24E59"/>
    <w:rsid w:val="00C43D74"/>
    <w:rsid w:val="00C470A2"/>
    <w:rsid w:val="00C8522D"/>
    <w:rsid w:val="00C91AC1"/>
    <w:rsid w:val="00C940C7"/>
    <w:rsid w:val="00CA6AF8"/>
    <w:rsid w:val="00CA6FFC"/>
    <w:rsid w:val="00CB0784"/>
    <w:rsid w:val="00CB24C7"/>
    <w:rsid w:val="00CB7B9E"/>
    <w:rsid w:val="00CC19EF"/>
    <w:rsid w:val="00CD1A9A"/>
    <w:rsid w:val="00CD46CD"/>
    <w:rsid w:val="00CD67C0"/>
    <w:rsid w:val="00CE0534"/>
    <w:rsid w:val="00CE73C2"/>
    <w:rsid w:val="00CF3518"/>
    <w:rsid w:val="00CF7D95"/>
    <w:rsid w:val="00D04A7F"/>
    <w:rsid w:val="00D1022B"/>
    <w:rsid w:val="00D136CE"/>
    <w:rsid w:val="00D13BD1"/>
    <w:rsid w:val="00D153D2"/>
    <w:rsid w:val="00D154E9"/>
    <w:rsid w:val="00D251E4"/>
    <w:rsid w:val="00D33544"/>
    <w:rsid w:val="00D4244F"/>
    <w:rsid w:val="00D45365"/>
    <w:rsid w:val="00D60249"/>
    <w:rsid w:val="00D61222"/>
    <w:rsid w:val="00D86383"/>
    <w:rsid w:val="00D967F9"/>
    <w:rsid w:val="00D972E3"/>
    <w:rsid w:val="00DA4395"/>
    <w:rsid w:val="00DA6374"/>
    <w:rsid w:val="00DB3B77"/>
    <w:rsid w:val="00DC0E86"/>
    <w:rsid w:val="00DC3935"/>
    <w:rsid w:val="00DD3447"/>
    <w:rsid w:val="00DD5810"/>
    <w:rsid w:val="00DE10AB"/>
    <w:rsid w:val="00DE2B44"/>
    <w:rsid w:val="00DE5962"/>
    <w:rsid w:val="00E016C0"/>
    <w:rsid w:val="00E245AD"/>
    <w:rsid w:val="00E30AF2"/>
    <w:rsid w:val="00E3360A"/>
    <w:rsid w:val="00E342CA"/>
    <w:rsid w:val="00E368C3"/>
    <w:rsid w:val="00E50734"/>
    <w:rsid w:val="00E50E36"/>
    <w:rsid w:val="00E54CF5"/>
    <w:rsid w:val="00E57522"/>
    <w:rsid w:val="00E57793"/>
    <w:rsid w:val="00E61BCD"/>
    <w:rsid w:val="00E7272D"/>
    <w:rsid w:val="00E77518"/>
    <w:rsid w:val="00E77CE6"/>
    <w:rsid w:val="00E8135C"/>
    <w:rsid w:val="00EA66E7"/>
    <w:rsid w:val="00EA74B3"/>
    <w:rsid w:val="00EC00F0"/>
    <w:rsid w:val="00EE0117"/>
    <w:rsid w:val="00EE025B"/>
    <w:rsid w:val="00EE0AA4"/>
    <w:rsid w:val="00EE0F0E"/>
    <w:rsid w:val="00EE217B"/>
    <w:rsid w:val="00EF2558"/>
    <w:rsid w:val="00EF2DE9"/>
    <w:rsid w:val="00F029CC"/>
    <w:rsid w:val="00F02A61"/>
    <w:rsid w:val="00F2421E"/>
    <w:rsid w:val="00F3121A"/>
    <w:rsid w:val="00F322A1"/>
    <w:rsid w:val="00F35247"/>
    <w:rsid w:val="00F45035"/>
    <w:rsid w:val="00F508B7"/>
    <w:rsid w:val="00F51F9C"/>
    <w:rsid w:val="00F579A0"/>
    <w:rsid w:val="00F60FA7"/>
    <w:rsid w:val="00F664F7"/>
    <w:rsid w:val="00F672A4"/>
    <w:rsid w:val="00F80032"/>
    <w:rsid w:val="00F83BF9"/>
    <w:rsid w:val="00F87375"/>
    <w:rsid w:val="00F920AB"/>
    <w:rsid w:val="00FA1E51"/>
    <w:rsid w:val="00FA2CB4"/>
    <w:rsid w:val="00FB19BE"/>
    <w:rsid w:val="00FB74D4"/>
    <w:rsid w:val="00FD0600"/>
    <w:rsid w:val="00FD6CCC"/>
    <w:rsid w:val="00FE0960"/>
    <w:rsid w:val="00FE4C1C"/>
    <w:rsid w:val="00FE6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7FB9F882"/>
  <w15:docId w15:val="{A85E355E-60FE-4105-BB5B-EEF74C492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1E1F96"/>
    <w:pPr>
      <w:spacing w:before="120"/>
      <w:jc w:val="both"/>
    </w:pPr>
    <w:rPr>
      <w:rFonts w:ascii="Century Gothic" w:hAnsi="Century Gothic"/>
      <w:sz w:val="22"/>
    </w:rPr>
  </w:style>
  <w:style w:type="paragraph" w:styleId="berschrift1">
    <w:name w:val="heading 1"/>
    <w:basedOn w:val="Standard"/>
    <w:next w:val="Standardeinzug"/>
    <w:qFormat/>
    <w:rsid w:val="00364269"/>
    <w:pPr>
      <w:keepNext/>
      <w:pageBreakBefore/>
      <w:numPr>
        <w:numId w:val="1"/>
      </w:numPr>
      <w:tabs>
        <w:tab w:val="num" w:pos="709"/>
      </w:tabs>
      <w:suppressAutoHyphens/>
      <w:spacing w:before="0"/>
      <w:ind w:left="709" w:hanging="709"/>
      <w:jc w:val="left"/>
      <w:outlineLvl w:val="0"/>
    </w:pPr>
    <w:rPr>
      <w:rFonts w:ascii="Futura Md BT" w:hAnsi="Futura Md BT"/>
      <w:b/>
      <w:color w:val="00A7DE"/>
      <w:kern w:val="28"/>
      <w:sz w:val="32"/>
    </w:rPr>
  </w:style>
  <w:style w:type="paragraph" w:styleId="berschrift2">
    <w:name w:val="heading 2"/>
    <w:basedOn w:val="berschrift1"/>
    <w:next w:val="Standardeinzug"/>
    <w:qFormat/>
    <w:rsid w:val="00A237ED"/>
    <w:pPr>
      <w:pageBreakBefore w:val="0"/>
      <w:numPr>
        <w:ilvl w:val="1"/>
      </w:numPr>
      <w:tabs>
        <w:tab w:val="left" w:pos="720"/>
      </w:tabs>
      <w:suppressAutoHyphens w:val="0"/>
      <w:spacing w:before="480"/>
      <w:ind w:left="709" w:hanging="709"/>
      <w:outlineLvl w:val="1"/>
    </w:pPr>
    <w:rPr>
      <w:sz w:val="28"/>
    </w:rPr>
  </w:style>
  <w:style w:type="paragraph" w:styleId="berschrift3">
    <w:name w:val="heading 3"/>
    <w:basedOn w:val="berschrift2"/>
    <w:next w:val="Standardeinzug"/>
    <w:qFormat/>
    <w:rsid w:val="00CB24C7"/>
    <w:pPr>
      <w:numPr>
        <w:ilvl w:val="2"/>
      </w:numPr>
      <w:spacing w:before="360"/>
      <w:ind w:left="709" w:hanging="709"/>
      <w:outlineLvl w:val="2"/>
    </w:pPr>
    <w:rPr>
      <w:sz w:val="24"/>
    </w:rPr>
  </w:style>
  <w:style w:type="paragraph" w:styleId="berschrift4">
    <w:name w:val="heading 4"/>
    <w:basedOn w:val="berschrift3"/>
    <w:next w:val="Standardeinzug"/>
    <w:qFormat/>
    <w:pPr>
      <w:numPr>
        <w:ilvl w:val="3"/>
      </w:numPr>
      <w:spacing w:before="240"/>
      <w:ind w:left="720" w:hanging="720"/>
      <w:outlineLvl w:val="3"/>
    </w:pPr>
    <w:rPr>
      <w:b w:val="0"/>
    </w:rPr>
  </w:style>
  <w:style w:type="paragraph" w:styleId="berschrift5">
    <w:name w:val="heading 5"/>
    <w:basedOn w:val="berschrift4"/>
    <w:next w:val="Standard"/>
    <w:pPr>
      <w:numPr>
        <w:ilvl w:val="4"/>
      </w:numPr>
      <w:ind w:left="720" w:hanging="720"/>
      <w:outlineLvl w:val="4"/>
    </w:pPr>
  </w:style>
  <w:style w:type="paragraph" w:styleId="berschrift6">
    <w:name w:val="heading 6"/>
    <w:basedOn w:val="berschrift5"/>
    <w:next w:val="Standard"/>
    <w:pPr>
      <w:numPr>
        <w:ilvl w:val="5"/>
      </w:numPr>
      <w:ind w:left="720" w:hanging="720"/>
      <w:outlineLvl w:val="5"/>
    </w:pPr>
  </w:style>
  <w:style w:type="paragraph" w:styleId="berschrift7">
    <w:name w:val="heading 7"/>
    <w:basedOn w:val="berschrift6"/>
    <w:next w:val="Standard"/>
    <w:pPr>
      <w:numPr>
        <w:ilvl w:val="6"/>
      </w:numPr>
      <w:ind w:left="720" w:hanging="720"/>
      <w:outlineLvl w:val="6"/>
    </w:pPr>
  </w:style>
  <w:style w:type="paragraph" w:styleId="berschrift8">
    <w:name w:val="heading 8"/>
    <w:basedOn w:val="berschrift7"/>
    <w:next w:val="Standard"/>
    <w:pPr>
      <w:numPr>
        <w:ilvl w:val="7"/>
      </w:numPr>
      <w:ind w:left="720" w:hanging="720"/>
      <w:outlineLvl w:val="7"/>
    </w:pPr>
  </w:style>
  <w:style w:type="paragraph" w:styleId="berschrift9">
    <w:name w:val="heading 9"/>
    <w:basedOn w:val="berschrift8"/>
    <w:next w:val="Standard"/>
    <w:pPr>
      <w:numPr>
        <w:ilvl w:val="8"/>
      </w:numPr>
      <w:ind w:left="720" w:hanging="720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semiHidden/>
    <w:rPr>
      <w:sz w:val="16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Verzeichnis1">
    <w:name w:val="toc 1"/>
    <w:basedOn w:val="Standard"/>
    <w:next w:val="Standard"/>
    <w:autoRedefine/>
    <w:uiPriority w:val="39"/>
    <w:qFormat/>
    <w:pPr>
      <w:tabs>
        <w:tab w:val="right" w:leader="dot" w:pos="8505"/>
      </w:tabs>
      <w:spacing w:before="240"/>
      <w:ind w:left="680" w:right="424" w:hanging="680"/>
      <w:jc w:val="left"/>
    </w:pPr>
    <w:rPr>
      <w:b/>
      <w:noProof/>
    </w:rPr>
  </w:style>
  <w:style w:type="paragraph" w:styleId="Verzeichnis2">
    <w:name w:val="toc 2"/>
    <w:basedOn w:val="Verzeichnis1"/>
    <w:next w:val="Standard"/>
    <w:autoRedefine/>
    <w:uiPriority w:val="39"/>
    <w:qFormat/>
    <w:pPr>
      <w:tabs>
        <w:tab w:val="left" w:pos="680"/>
      </w:tabs>
      <w:spacing w:before="120"/>
    </w:pPr>
    <w:rPr>
      <w:b w:val="0"/>
    </w:rPr>
  </w:style>
  <w:style w:type="paragraph" w:styleId="Verzeichnis3">
    <w:name w:val="toc 3"/>
    <w:basedOn w:val="Verzeichnis2"/>
    <w:next w:val="Standard"/>
    <w:autoRedefine/>
    <w:uiPriority w:val="39"/>
    <w:qFormat/>
    <w:pPr>
      <w:tabs>
        <w:tab w:val="left" w:pos="1004"/>
      </w:tabs>
      <w:spacing w:before="60"/>
    </w:pPr>
  </w:style>
  <w:style w:type="paragraph" w:styleId="Umschlagabsenderadresse">
    <w:name w:val="envelope return"/>
    <w:basedOn w:val="Standard"/>
    <w:semiHidden/>
  </w:style>
  <w:style w:type="paragraph" w:styleId="Beschriftung">
    <w:name w:val="caption"/>
    <w:basedOn w:val="Standard"/>
    <w:next w:val="Standardeinzug"/>
    <w:qFormat/>
    <w:rsid w:val="0055156D"/>
    <w:pPr>
      <w:spacing w:before="0"/>
      <w:ind w:left="1985" w:hanging="1276"/>
      <w:jc w:val="left"/>
    </w:pPr>
    <w:rPr>
      <w:sz w:val="20"/>
    </w:rPr>
  </w:style>
  <w:style w:type="character" w:styleId="Funotenzeichen">
    <w:name w:val="footnote reference"/>
    <w:semiHidden/>
    <w:rsid w:val="00DD3447"/>
    <w:rPr>
      <w:szCs w:val="24"/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E7126"/>
    <w:pPr>
      <w:spacing w:before="0"/>
    </w:pPr>
    <w:rPr>
      <w:rFonts w:ascii="Tahoma" w:hAnsi="Tahoma" w:cs="Tahoma"/>
      <w:sz w:val="16"/>
      <w:szCs w:val="16"/>
    </w:rPr>
  </w:style>
  <w:style w:type="paragraph" w:customStyle="1" w:styleId="Computerprogramm">
    <w:name w:val="Computerprogramm"/>
    <w:basedOn w:val="Standard"/>
    <w:rsid w:val="00002230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4820"/>
        <w:tab w:val="left" w:pos="5103"/>
        <w:tab w:val="left" w:pos="5387"/>
        <w:tab w:val="left" w:pos="5670"/>
      </w:tabs>
      <w:contextualSpacing/>
      <w:jc w:val="left"/>
    </w:pPr>
    <w:rPr>
      <w:noProof/>
      <w:sz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E7126"/>
    <w:rPr>
      <w:rFonts w:ascii="Tahoma" w:hAnsi="Tahoma" w:cs="Tahoma"/>
      <w:sz w:val="16"/>
      <w:szCs w:val="16"/>
    </w:rPr>
  </w:style>
  <w:style w:type="paragraph" w:styleId="Literaturverzeichnis">
    <w:name w:val="Bibliography"/>
    <w:basedOn w:val="Standard"/>
    <w:autoRedefine/>
    <w:qFormat/>
    <w:rsid w:val="00002230"/>
    <w:pPr>
      <w:jc w:val="left"/>
    </w:pPr>
  </w:style>
  <w:style w:type="paragraph" w:styleId="Funotentext">
    <w:name w:val="footnote text"/>
    <w:basedOn w:val="Standard"/>
    <w:semiHidden/>
    <w:qFormat/>
    <w:rsid w:val="001E1F96"/>
    <w:pPr>
      <w:tabs>
        <w:tab w:val="left" w:pos="142"/>
      </w:tabs>
      <w:spacing w:before="60"/>
      <w:ind w:left="108" w:hanging="108"/>
      <w:jc w:val="left"/>
    </w:pPr>
    <w:rPr>
      <w:sz w:val="14"/>
    </w:rPr>
  </w:style>
  <w:style w:type="paragraph" w:styleId="Kopfzeile">
    <w:name w:val="header"/>
    <w:basedOn w:val="Standard"/>
    <w:semiHidden/>
    <w:pPr>
      <w:pBdr>
        <w:bottom w:val="single" w:sz="4" w:space="1" w:color="auto"/>
      </w:pBdr>
      <w:tabs>
        <w:tab w:val="right" w:pos="7938"/>
      </w:tabs>
    </w:pPr>
    <w:rPr>
      <w:sz w:val="20"/>
    </w:rPr>
  </w:style>
  <w:style w:type="paragraph" w:styleId="Abbildungsverzeichnis">
    <w:name w:val="table of figures"/>
    <w:basedOn w:val="Verzeichnis3"/>
    <w:next w:val="Standard"/>
    <w:autoRedefine/>
    <w:uiPriority w:val="99"/>
    <w:rsid w:val="00A613A1"/>
    <w:pPr>
      <w:tabs>
        <w:tab w:val="clear" w:pos="680"/>
        <w:tab w:val="clear" w:pos="1004"/>
        <w:tab w:val="clear" w:pos="8505"/>
        <w:tab w:val="right" w:leader="dot" w:pos="9072"/>
      </w:tabs>
      <w:ind w:left="709" w:hanging="709"/>
    </w:pPr>
  </w:style>
  <w:style w:type="paragraph" w:styleId="Aufzhlungszeichen2">
    <w:name w:val="List Bullet 2"/>
    <w:basedOn w:val="Listenabsatz"/>
    <w:next w:val="Standardeinzug"/>
    <w:qFormat/>
    <w:rsid w:val="0055156D"/>
    <w:pPr>
      <w:numPr>
        <w:numId w:val="11"/>
      </w:numPr>
      <w:spacing w:before="60" w:after="60"/>
      <w:ind w:left="1134" w:hanging="420"/>
      <w:contextualSpacing w:val="0"/>
    </w:pPr>
  </w:style>
  <w:style w:type="paragraph" w:customStyle="1" w:styleId="Abbildung">
    <w:name w:val="Abbildung"/>
    <w:basedOn w:val="Standard"/>
    <w:next w:val="Beschriftung"/>
    <w:qFormat/>
    <w:rsid w:val="00CB24C7"/>
    <w:pPr>
      <w:keepNext/>
      <w:ind w:left="709"/>
      <w:jc w:val="center"/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Aufzhlungszeichen">
    <w:name w:val="List Bullet"/>
    <w:basedOn w:val="Listenabsatz"/>
    <w:next w:val="Standardeinzug"/>
    <w:qFormat/>
    <w:rsid w:val="0055156D"/>
    <w:pPr>
      <w:numPr>
        <w:numId w:val="10"/>
      </w:numPr>
      <w:spacing w:before="60" w:after="60"/>
      <w:ind w:left="1134" w:hanging="420"/>
      <w:contextualSpacing w:val="0"/>
    </w:pPr>
  </w:style>
  <w:style w:type="paragraph" w:styleId="Zitat">
    <w:name w:val="Quote"/>
    <w:basedOn w:val="Standard"/>
    <w:qFormat/>
    <w:rsid w:val="005473EF"/>
    <w:pPr>
      <w:spacing w:before="0"/>
    </w:pPr>
    <w:rPr>
      <w:i/>
      <w:sz w:val="20"/>
    </w:rPr>
  </w:style>
  <w:style w:type="paragraph" w:styleId="Anrede">
    <w:name w:val="Salutation"/>
    <w:basedOn w:val="Standard"/>
    <w:next w:val="Standard"/>
    <w:semiHidden/>
  </w:style>
  <w:style w:type="paragraph" w:styleId="Blocktext">
    <w:name w:val="Block Text"/>
    <w:basedOn w:val="Standard"/>
    <w:semiHidden/>
    <w:pPr>
      <w:ind w:left="1440" w:right="1440"/>
    </w:pPr>
  </w:style>
  <w:style w:type="paragraph" w:styleId="Datum">
    <w:name w:val="Date"/>
    <w:basedOn w:val="Standard"/>
    <w:next w:val="Standard"/>
    <w:semiHidden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</w:style>
  <w:style w:type="paragraph" w:styleId="Fu-Endnotenberschrift">
    <w:name w:val="Note Heading"/>
    <w:basedOn w:val="Standard"/>
    <w:next w:val="Standard"/>
    <w:semiHidden/>
  </w:style>
  <w:style w:type="paragraph" w:styleId="Gruformel">
    <w:name w:val="Closing"/>
    <w:basedOn w:val="Standard"/>
    <w:semiHidden/>
    <w:pPr>
      <w:ind w:left="4252"/>
    </w:pPr>
  </w:style>
  <w:style w:type="paragraph" w:styleId="Index1">
    <w:name w:val="index 1"/>
    <w:basedOn w:val="Standard"/>
    <w:next w:val="Standard"/>
    <w:autoRedefine/>
    <w:uiPriority w:val="99"/>
    <w:semiHidden/>
    <w:pPr>
      <w:tabs>
        <w:tab w:val="right" w:leader="dot" w:pos="3598"/>
      </w:tabs>
      <w:ind w:left="198" w:hanging="198"/>
    </w:pPr>
    <w:rPr>
      <w:noProof/>
    </w:rPr>
  </w:style>
  <w:style w:type="paragraph" w:styleId="Index2">
    <w:name w:val="index 2"/>
    <w:basedOn w:val="Standard"/>
    <w:next w:val="Standard"/>
    <w:autoRedefine/>
    <w:semiHidden/>
    <w:pPr>
      <w:ind w:left="396" w:hanging="198"/>
    </w:pPr>
  </w:style>
  <w:style w:type="paragraph" w:styleId="Index3">
    <w:name w:val="index 3"/>
    <w:basedOn w:val="Standard"/>
    <w:next w:val="Standard"/>
    <w:autoRedefine/>
    <w:semiHidden/>
    <w:pPr>
      <w:ind w:left="601" w:hanging="198"/>
    </w:pPr>
  </w:style>
  <w:style w:type="paragraph" w:styleId="Index4">
    <w:name w:val="index 4"/>
    <w:basedOn w:val="Standard"/>
    <w:next w:val="Standard"/>
    <w:autoRedefine/>
    <w:semiHidden/>
    <w:pPr>
      <w:ind w:left="799" w:hanging="198"/>
    </w:pPr>
  </w:style>
  <w:style w:type="paragraph" w:styleId="Index5">
    <w:name w:val="index 5"/>
    <w:basedOn w:val="Standard"/>
    <w:next w:val="Standard"/>
    <w:autoRedefine/>
    <w:semiHidden/>
    <w:pPr>
      <w:ind w:left="997" w:hanging="198"/>
    </w:pPr>
  </w:style>
  <w:style w:type="paragraph" w:styleId="Index6">
    <w:name w:val="index 6"/>
    <w:basedOn w:val="Standard"/>
    <w:next w:val="Standard"/>
    <w:autoRedefine/>
    <w:semiHidden/>
    <w:pPr>
      <w:ind w:left="1196" w:hanging="198"/>
    </w:pPr>
  </w:style>
  <w:style w:type="paragraph" w:styleId="Index7">
    <w:name w:val="index 7"/>
    <w:basedOn w:val="Standard"/>
    <w:next w:val="Standard"/>
    <w:autoRedefine/>
    <w:semiHidden/>
    <w:pPr>
      <w:ind w:left="1400" w:hanging="198"/>
    </w:pPr>
  </w:style>
  <w:style w:type="paragraph" w:styleId="Index8">
    <w:name w:val="index 8"/>
    <w:basedOn w:val="Standard"/>
    <w:next w:val="Standard"/>
    <w:autoRedefine/>
    <w:semiHidden/>
    <w:pPr>
      <w:ind w:left="1598" w:hanging="198"/>
    </w:pPr>
  </w:style>
  <w:style w:type="paragraph" w:styleId="Index9">
    <w:name w:val="index 9"/>
    <w:basedOn w:val="Standard"/>
    <w:next w:val="Standard"/>
    <w:autoRedefine/>
    <w:semiHidden/>
    <w:pPr>
      <w:ind w:left="1797" w:hanging="198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link w:val="KommentartextZchn"/>
    <w:semiHidden/>
  </w:style>
  <w:style w:type="paragraph" w:styleId="Liste">
    <w:name w:val="List"/>
    <w:basedOn w:val="Standard"/>
    <w:semiHidden/>
    <w:pPr>
      <w:ind w:left="357" w:hanging="357"/>
    </w:pPr>
  </w:style>
  <w:style w:type="paragraph" w:styleId="Liste2">
    <w:name w:val="List 2"/>
    <w:basedOn w:val="Standard"/>
    <w:semiHidden/>
    <w:pPr>
      <w:ind w:left="714" w:hanging="357"/>
    </w:pPr>
  </w:style>
  <w:style w:type="paragraph" w:styleId="Liste3">
    <w:name w:val="List 3"/>
    <w:basedOn w:val="Standard"/>
    <w:semiHidden/>
    <w:pPr>
      <w:ind w:left="1077" w:hanging="357"/>
    </w:pPr>
  </w:style>
  <w:style w:type="paragraph" w:styleId="Liste4">
    <w:name w:val="List 4"/>
    <w:basedOn w:val="Standard"/>
    <w:semiHidden/>
    <w:pPr>
      <w:ind w:left="1434" w:hanging="357"/>
    </w:pPr>
  </w:style>
  <w:style w:type="paragraph" w:styleId="Liste5">
    <w:name w:val="List 5"/>
    <w:basedOn w:val="Standard"/>
    <w:semiHidden/>
    <w:pPr>
      <w:ind w:left="1797" w:hanging="357"/>
    </w:pPr>
  </w:style>
  <w:style w:type="paragraph" w:styleId="Listenfortsetzung">
    <w:name w:val="List Continue"/>
    <w:basedOn w:val="Standard"/>
    <w:semiHidden/>
    <w:pPr>
      <w:ind w:left="357"/>
    </w:pPr>
  </w:style>
  <w:style w:type="paragraph" w:styleId="Listenfortsetzung2">
    <w:name w:val="List Continue 2"/>
    <w:basedOn w:val="Standard"/>
    <w:semiHidden/>
    <w:pPr>
      <w:ind w:left="720"/>
    </w:pPr>
  </w:style>
  <w:style w:type="paragraph" w:styleId="Listenfortsetzung3">
    <w:name w:val="List Continue 3"/>
    <w:basedOn w:val="Standard"/>
    <w:semiHidden/>
    <w:pPr>
      <w:ind w:left="1077"/>
    </w:pPr>
  </w:style>
  <w:style w:type="paragraph" w:styleId="Listenfortsetzung4">
    <w:name w:val="List Continue 4"/>
    <w:basedOn w:val="Standard"/>
    <w:semiHidden/>
    <w:pPr>
      <w:ind w:left="1440"/>
    </w:pPr>
  </w:style>
  <w:style w:type="paragraph" w:styleId="Listenfortsetzung5">
    <w:name w:val="List Continue 5"/>
    <w:basedOn w:val="Standard"/>
    <w:semiHidden/>
    <w:pPr>
      <w:ind w:left="1797"/>
    </w:pPr>
  </w:style>
  <w:style w:type="paragraph" w:styleId="Listennummer">
    <w:name w:val="List Number"/>
    <w:basedOn w:val="Standard"/>
    <w:semiHidden/>
    <w:pPr>
      <w:numPr>
        <w:numId w:val="5"/>
      </w:numPr>
      <w:tabs>
        <w:tab w:val="clear" w:pos="360"/>
        <w:tab w:val="num" w:pos="357"/>
      </w:tabs>
      <w:ind w:left="357" w:hanging="357"/>
    </w:pPr>
  </w:style>
  <w:style w:type="paragraph" w:styleId="Listennummer2">
    <w:name w:val="List Number 2"/>
    <w:basedOn w:val="Standard"/>
    <w:semiHidden/>
    <w:pPr>
      <w:numPr>
        <w:numId w:val="6"/>
      </w:numPr>
      <w:tabs>
        <w:tab w:val="clear" w:pos="643"/>
        <w:tab w:val="num" w:pos="357"/>
      </w:tabs>
      <w:ind w:left="714" w:hanging="357"/>
    </w:pPr>
  </w:style>
  <w:style w:type="paragraph" w:styleId="Listennummer3">
    <w:name w:val="List Number 3"/>
    <w:basedOn w:val="Standard"/>
    <w:semiHidden/>
    <w:pPr>
      <w:numPr>
        <w:numId w:val="7"/>
      </w:numPr>
      <w:tabs>
        <w:tab w:val="clear" w:pos="926"/>
        <w:tab w:val="right" w:pos="1077"/>
      </w:tabs>
      <w:ind w:left="1077" w:hanging="357"/>
    </w:pPr>
  </w:style>
  <w:style w:type="paragraph" w:styleId="Listennummer4">
    <w:name w:val="List Number 4"/>
    <w:basedOn w:val="Standard"/>
    <w:semiHidden/>
    <w:pPr>
      <w:numPr>
        <w:numId w:val="8"/>
      </w:numPr>
      <w:tabs>
        <w:tab w:val="clear" w:pos="1209"/>
        <w:tab w:val="right" w:pos="1440"/>
      </w:tabs>
      <w:ind w:left="1434" w:hanging="357"/>
    </w:pPr>
  </w:style>
  <w:style w:type="paragraph" w:styleId="Listennummer5">
    <w:name w:val="List Number 5"/>
    <w:basedOn w:val="Standard"/>
    <w:semiHidden/>
    <w:pPr>
      <w:numPr>
        <w:numId w:val="9"/>
      </w:numPr>
      <w:tabs>
        <w:tab w:val="clear" w:pos="1492"/>
        <w:tab w:val="right" w:pos="1797"/>
      </w:tabs>
      <w:ind w:left="1797" w:hanging="357"/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paragraph" w:styleId="NurText">
    <w:name w:val="Plain Text"/>
    <w:basedOn w:val="Standard"/>
    <w:semiHidden/>
    <w:rPr>
      <w:rFonts w:ascii="Courier New" w:hAnsi="Courier New"/>
    </w:rPr>
  </w:style>
  <w:style w:type="paragraph" w:styleId="Standardeinzug">
    <w:name w:val="Normal Indent"/>
    <w:basedOn w:val="Standard"/>
    <w:qFormat/>
    <w:pPr>
      <w:ind w:left="708"/>
    </w:pPr>
  </w:style>
  <w:style w:type="paragraph" w:styleId="Textkrper">
    <w:name w:val="Body Text"/>
    <w:basedOn w:val="Standard"/>
    <w:semiHidden/>
    <w:pPr>
      <w:spacing w:after="120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Textkrper3">
    <w:name w:val="Body Text 3"/>
    <w:basedOn w:val="Standard"/>
    <w:semiHidden/>
    <w:pPr>
      <w:spacing w:after="120"/>
    </w:pPr>
    <w:rPr>
      <w:sz w:val="16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-Einzug2">
    <w:name w:val="Body Text Indent 2"/>
    <w:basedOn w:val="Standard"/>
    <w:semiHidden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semiHidden/>
    <w:pPr>
      <w:ind w:firstLine="210"/>
    </w:pPr>
  </w:style>
  <w:style w:type="paragraph" w:styleId="Textkrper-Erstzeileneinzug2">
    <w:name w:val="Body Text First Indent 2"/>
    <w:basedOn w:val="Textkrper-Zeileneinzug"/>
    <w:semiHidden/>
    <w:pPr>
      <w:ind w:firstLine="210"/>
    </w:pPr>
  </w:style>
  <w:style w:type="paragraph" w:styleId="Titel">
    <w:name w:val="Title"/>
    <w:basedOn w:val="Standard"/>
    <w:next w:val="Untertitel"/>
    <w:link w:val="TitelZchn"/>
    <w:qFormat/>
    <w:rsid w:val="00002230"/>
    <w:pPr>
      <w:suppressAutoHyphens/>
      <w:spacing w:before="0" w:line="360" w:lineRule="auto"/>
      <w:jc w:val="center"/>
    </w:pPr>
    <w:rPr>
      <w:b/>
      <w:kern w:val="28"/>
      <w:sz w:val="44"/>
    </w:rPr>
  </w:style>
  <w:style w:type="paragraph" w:styleId="Umschlagadresse">
    <w:name w:val="envelope address"/>
    <w:basedOn w:val="Standard"/>
    <w:semiHidden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semiHidden/>
    <w:pPr>
      <w:ind w:left="4252"/>
    </w:pPr>
  </w:style>
  <w:style w:type="paragraph" w:styleId="Untertitel">
    <w:name w:val="Subtitle"/>
    <w:basedOn w:val="Standard"/>
    <w:link w:val="UntertitelZchn"/>
    <w:qFormat/>
    <w:rsid w:val="00002230"/>
    <w:pPr>
      <w:suppressAutoHyphens/>
      <w:spacing w:before="240"/>
      <w:jc w:val="center"/>
    </w:pPr>
    <w:rPr>
      <w:sz w:val="32"/>
    </w:rPr>
  </w:style>
  <w:style w:type="paragraph" w:styleId="Verzeichnis4">
    <w:name w:val="toc 4"/>
    <w:basedOn w:val="Verzeichnis3"/>
    <w:next w:val="Standard"/>
    <w:autoRedefine/>
    <w:semiHidden/>
  </w:style>
  <w:style w:type="paragraph" w:styleId="Verzeichnis5">
    <w:name w:val="toc 5"/>
    <w:basedOn w:val="Verzeichnis4"/>
    <w:next w:val="Standard"/>
    <w:autoRedefine/>
    <w:semiHidden/>
  </w:style>
  <w:style w:type="paragraph" w:styleId="Verzeichnis6">
    <w:name w:val="toc 6"/>
    <w:basedOn w:val="Verzeichnis5"/>
    <w:next w:val="Standard"/>
    <w:autoRedefine/>
    <w:semiHidden/>
  </w:style>
  <w:style w:type="paragraph" w:styleId="Verzeichnis7">
    <w:name w:val="toc 7"/>
    <w:basedOn w:val="Verzeichnis6"/>
    <w:next w:val="Standard"/>
    <w:autoRedefine/>
    <w:semiHidden/>
  </w:style>
  <w:style w:type="paragraph" w:styleId="Verzeichnis8">
    <w:name w:val="toc 8"/>
    <w:basedOn w:val="Verzeichnis7"/>
    <w:next w:val="Standard"/>
    <w:autoRedefine/>
    <w:semiHidden/>
  </w:style>
  <w:style w:type="paragraph" w:styleId="Verzeichnis9">
    <w:name w:val="toc 9"/>
    <w:basedOn w:val="Verzeichnis8"/>
    <w:next w:val="Standard"/>
    <w:autoRedefine/>
    <w:semiHidden/>
    <w:pPr>
      <w:outlineLvl w:val="8"/>
    </w:pPr>
  </w:style>
  <w:style w:type="paragraph" w:styleId="RGV-berschrift">
    <w:name w:val="toa heading"/>
    <w:basedOn w:val="Standard"/>
    <w:next w:val="Standard"/>
    <w:semiHidden/>
    <w:rPr>
      <w:b/>
    </w:rPr>
  </w:style>
  <w:style w:type="paragraph" w:styleId="Rechtsgrundlagenverzeichnis">
    <w:name w:val="table of authorities"/>
    <w:basedOn w:val="Standard"/>
    <w:next w:val="Standard"/>
    <w:semiHidden/>
    <w:pPr>
      <w:ind w:left="200" w:hanging="200"/>
    </w:pPr>
  </w:style>
  <w:style w:type="paragraph" w:styleId="Aufzhlungszeichen4">
    <w:name w:val="List Bullet 4"/>
    <w:basedOn w:val="Standard"/>
    <w:semiHidden/>
    <w:pPr>
      <w:numPr>
        <w:numId w:val="3"/>
      </w:numPr>
      <w:tabs>
        <w:tab w:val="clear" w:pos="1209"/>
        <w:tab w:val="right" w:pos="1440"/>
      </w:tabs>
      <w:ind w:left="1434" w:hanging="357"/>
    </w:pPr>
  </w:style>
  <w:style w:type="paragraph" w:styleId="Aufzhlungszeichen5">
    <w:name w:val="List Bullet 5"/>
    <w:basedOn w:val="Standard"/>
    <w:semiHidden/>
    <w:pPr>
      <w:numPr>
        <w:numId w:val="4"/>
      </w:numPr>
      <w:tabs>
        <w:tab w:val="clear" w:pos="1492"/>
        <w:tab w:val="num" w:pos="1786"/>
      </w:tabs>
      <w:ind w:left="1797" w:hanging="357"/>
    </w:pPr>
  </w:style>
  <w:style w:type="paragraph" w:styleId="Aufzhlungszeichen3">
    <w:name w:val="List Bullet 3"/>
    <w:basedOn w:val="Standard"/>
    <w:semiHidden/>
    <w:qFormat/>
    <w:pPr>
      <w:numPr>
        <w:numId w:val="2"/>
      </w:numPr>
      <w:tabs>
        <w:tab w:val="clear" w:pos="926"/>
        <w:tab w:val="left" w:pos="1077"/>
      </w:tabs>
      <w:ind w:left="1077" w:hanging="357"/>
    </w:pPr>
  </w:style>
  <w:style w:type="paragraph" w:customStyle="1" w:styleId="Tabellenberschrift">
    <w:name w:val="Tabellenüberschrift"/>
    <w:basedOn w:val="Beschriftung"/>
    <w:next w:val="Standardeinzug"/>
    <w:qFormat/>
    <w:rsid w:val="007E0249"/>
    <w:pPr>
      <w:keepNext/>
      <w:spacing w:before="120" w:after="120"/>
      <w:ind w:left="1701" w:hanging="992"/>
    </w:pPr>
  </w:style>
  <w:style w:type="character" w:customStyle="1" w:styleId="UntertitelZchn">
    <w:name w:val="Untertitel Zchn"/>
    <w:link w:val="Untertitel"/>
    <w:rsid w:val="00002230"/>
    <w:rPr>
      <w:rFonts w:ascii="Century Gothic" w:hAnsi="Century Gothic"/>
      <w:sz w:val="32"/>
    </w:rPr>
  </w:style>
  <w:style w:type="character" w:customStyle="1" w:styleId="TitelZchn">
    <w:name w:val="Titel Zchn"/>
    <w:basedOn w:val="Absatz-Standardschriftart"/>
    <w:link w:val="Titel"/>
    <w:rsid w:val="00002230"/>
    <w:rPr>
      <w:rFonts w:ascii="Century Gothic" w:hAnsi="Century Gothic"/>
      <w:b/>
      <w:kern w:val="28"/>
      <w:sz w:val="4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E57793"/>
    <w:pPr>
      <w:keepLines/>
      <w:pageBreakBefore w:val="0"/>
      <w:numPr>
        <w:numId w:val="0"/>
      </w:numPr>
      <w:tabs>
        <w:tab w:val="num" w:pos="1105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</w:rPr>
  </w:style>
  <w:style w:type="table" w:styleId="Tabellenraster">
    <w:name w:val="Table Grid"/>
    <w:basedOn w:val="NormaleTabelle"/>
    <w:uiPriority w:val="59"/>
    <w:rsid w:val="00E57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zeileZchn">
    <w:name w:val="Fußzeile Zchn"/>
    <w:basedOn w:val="Absatz-Standardschriftart"/>
    <w:link w:val="Fuzeile"/>
    <w:uiPriority w:val="99"/>
    <w:rsid w:val="002A064F"/>
    <w:rPr>
      <w:sz w:val="24"/>
    </w:rPr>
  </w:style>
  <w:style w:type="paragraph" w:styleId="Listenabsatz">
    <w:name w:val="List Paragraph"/>
    <w:basedOn w:val="Standard"/>
    <w:uiPriority w:val="34"/>
    <w:qFormat/>
    <w:rsid w:val="00E61BCD"/>
    <w:pPr>
      <w:ind w:left="720"/>
      <w:contextualSpacing/>
    </w:pPr>
  </w:style>
  <w:style w:type="numbering" w:customStyle="1" w:styleId="Listen1">
    <w:name w:val="Listen1"/>
    <w:basedOn w:val="KeineListe"/>
    <w:uiPriority w:val="99"/>
    <w:rsid w:val="00B15817"/>
    <w:pPr>
      <w:numPr>
        <w:numId w:val="12"/>
      </w:numPr>
    </w:pPr>
  </w:style>
  <w:style w:type="character" w:styleId="Hervorhebung">
    <w:name w:val="Emphasis"/>
    <w:basedOn w:val="Absatz-Standardschriftart"/>
    <w:uiPriority w:val="20"/>
    <w:rsid w:val="00B15817"/>
    <w:rPr>
      <w:i w:val="0"/>
      <w:iCs/>
      <w:color w:val="FF0000"/>
    </w:rPr>
  </w:style>
  <w:style w:type="character" w:styleId="SchwacheHervorhebung">
    <w:name w:val="Subtle Emphasis"/>
    <w:basedOn w:val="Absatz-Standardschriftart"/>
    <w:uiPriority w:val="19"/>
    <w:rsid w:val="00B15817"/>
    <w:rPr>
      <w:b/>
      <w:i w:val="0"/>
      <w:iCs/>
      <w:color w:val="FF0000"/>
    </w:rPr>
  </w:style>
  <w:style w:type="character" w:customStyle="1" w:styleId="HervorhebungROT">
    <w:name w:val="Hervorhebung ROT"/>
    <w:uiPriority w:val="1"/>
    <w:qFormat/>
    <w:rsid w:val="001E1F96"/>
    <w:rPr>
      <w:rFonts w:ascii="Century Gothic" w:hAnsi="Century Gothic"/>
      <w:b/>
      <w:color w:val="FF0000"/>
      <w:sz w:val="22"/>
    </w:rPr>
  </w:style>
  <w:style w:type="character" w:customStyle="1" w:styleId="HervorhebungBLAU">
    <w:name w:val="Hervorhebung BLAU"/>
    <w:basedOn w:val="Absatz-Standardschriftart"/>
    <w:uiPriority w:val="1"/>
    <w:qFormat/>
    <w:rsid w:val="001E1F96"/>
    <w:rPr>
      <w:rFonts w:ascii="Century Gothic" w:hAnsi="Century Gothic"/>
      <w:b/>
      <w:color w:val="00B0F0"/>
      <w:sz w:val="22"/>
      <w:u w:val="none"/>
    </w:rPr>
  </w:style>
  <w:style w:type="character" w:customStyle="1" w:styleId="HervorhebenSCHWARZ">
    <w:name w:val="Hervorheben SCHWARZ"/>
    <w:basedOn w:val="Absatz-Standardschriftart"/>
    <w:uiPriority w:val="1"/>
    <w:qFormat/>
    <w:rsid w:val="001E1F96"/>
    <w:rPr>
      <w:rFonts w:ascii="Century Gothic" w:hAnsi="Century Gothic"/>
      <w:b/>
      <w:color w:val="auto"/>
      <w:sz w:val="20"/>
      <w:u w:val="none"/>
    </w:rPr>
  </w:style>
  <w:style w:type="character" w:customStyle="1" w:styleId="KommentartextZchn">
    <w:name w:val="Kommentartext Zchn"/>
    <w:basedOn w:val="Absatz-Standardschriftart"/>
    <w:link w:val="Kommentartext"/>
    <w:semiHidden/>
    <w:rsid w:val="009075A9"/>
    <w:rPr>
      <w:rFonts w:ascii="Futura-Book" w:hAnsi="Futura-Book"/>
      <w:sz w:val="24"/>
    </w:rPr>
  </w:style>
  <w:style w:type="table" w:styleId="Gitternetztabelle4Akzent1">
    <w:name w:val="Grid Table 4 Accent 1"/>
    <w:basedOn w:val="NormaleTabelle"/>
    <w:uiPriority w:val="49"/>
    <w:rsid w:val="00496D99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itternetztabelle4">
    <w:name w:val="Grid Table 4"/>
    <w:basedOn w:val="NormaleTabelle"/>
    <w:uiPriority w:val="49"/>
    <w:rsid w:val="00496D9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3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7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2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47786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25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826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93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407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700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35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0505977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1853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7436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9782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9517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2898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44977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47769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AUD_61_Ablauforganisation\AUD_QMA_61_G_Redaktionsarbeit\_1%20Handbuch\AUD_61_G_Redaktionsarbeit%20FORTLAUFEND\G_4._Skriptentwicklung\G_4._ANLAGENBAND\_320_Muster_Pr&#252;ferhilfe_A3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SO999929 xmlns="http://www.datev.de/BSOffice/999929">19fc165c-b03a-401e-a201-775bc3e8c688</BSO999929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2B5D3-F3D4-401D-A32A-C60228265034}">
  <ds:schemaRefs>
    <ds:schemaRef ds:uri="http://www.datev.de/BSOffice/999929"/>
  </ds:schemaRefs>
</ds:datastoreItem>
</file>

<file path=customXml/itemProps2.xml><?xml version="1.0" encoding="utf-8"?>
<ds:datastoreItem xmlns:ds="http://schemas.openxmlformats.org/officeDocument/2006/customXml" ds:itemID="{F5F8ECE4-E14F-4383-9817-862FC5284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_320_Muster_Prüferhilfe_A3.dotx</Template>
  <TotalTime>0</TotalTime>
  <Pages>1</Pages>
  <Words>201</Words>
  <Characters>3058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 Skript</vt:lpstr>
    </vt:vector>
  </TitlesOfParts>
  <Company>Lösle GmbH</Company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Skript</dc:title>
  <dc:creator>Ufkes, Christina - LÖSLE</dc:creator>
  <cp:lastModifiedBy>Koch, Anja - AUDfIT</cp:lastModifiedBy>
  <cp:revision>41</cp:revision>
  <cp:lastPrinted>2025-10-29T10:14:00Z</cp:lastPrinted>
  <dcterms:created xsi:type="dcterms:W3CDTF">2025-01-30T11:53:00Z</dcterms:created>
  <dcterms:modified xsi:type="dcterms:W3CDTF">2025-10-29T10:21:00Z</dcterms:modified>
</cp:coreProperties>
</file>