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412"/>
        <w:gridCol w:w="557"/>
      </w:tblGrid>
      <w:tr w:rsidR="009C2A2F" w:rsidRPr="00435EF4" w14:paraId="4321D997" w14:textId="77777777" w:rsidTr="009C2A2F">
        <w:trPr>
          <w:trHeight w:val="689"/>
        </w:trPr>
        <w:tc>
          <w:tcPr>
            <w:tcW w:w="20412" w:type="dxa"/>
            <w:shd w:val="clear" w:color="auto" w:fill="CCECFF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039F3A7C" w14:textId="45C56D0B" w:rsidR="009C2A2F" w:rsidRPr="005E380A" w:rsidRDefault="009C2A2F" w:rsidP="009C2A2F">
            <w:pPr>
              <w:pStyle w:val="berschrift1"/>
              <w:numPr>
                <w:ilvl w:val="0"/>
                <w:numId w:val="0"/>
              </w:numPr>
              <w:ind w:left="709" w:hanging="709"/>
              <w:rPr>
                <w:rFonts w:ascii="Century Gothic" w:hAnsi="Century Gothic"/>
                <w:color w:val="00B0F0"/>
                <w:szCs w:val="32"/>
              </w:rPr>
            </w:pPr>
            <w:r w:rsidRPr="005E380A">
              <w:rPr>
                <w:rFonts w:ascii="Century Gothic" w:hAnsi="Century Gothic"/>
                <w:color w:val="00B0F0"/>
                <w:szCs w:val="32"/>
              </w:rPr>
              <w:t>Compliance</w:t>
            </w:r>
            <w:r w:rsidR="00FE42A3">
              <w:rPr>
                <w:rFonts w:ascii="Century Gothic" w:hAnsi="Century Gothic"/>
                <w:color w:val="00B0F0"/>
                <w:szCs w:val="32"/>
              </w:rPr>
              <w:t xml:space="preserve"> </w:t>
            </w:r>
            <w:r w:rsidRPr="005E380A">
              <w:rPr>
                <w:rFonts w:ascii="Century Gothic" w:hAnsi="Century Gothic"/>
                <w:color w:val="00B0F0"/>
                <w:szCs w:val="32"/>
              </w:rPr>
              <w:t>Manager und Compliance</w:t>
            </w:r>
            <w:r w:rsidR="00FE42A3">
              <w:rPr>
                <w:rFonts w:ascii="Century Gothic" w:hAnsi="Century Gothic"/>
                <w:color w:val="00B0F0"/>
                <w:szCs w:val="32"/>
              </w:rPr>
              <w:t xml:space="preserve"> </w:t>
            </w:r>
            <w:r w:rsidRPr="005E380A">
              <w:rPr>
                <w:rFonts w:ascii="Century Gothic" w:hAnsi="Century Gothic"/>
                <w:color w:val="00B0F0"/>
                <w:szCs w:val="32"/>
              </w:rPr>
              <w:t>Officer nach der AML-VO</w:t>
            </w:r>
          </w:p>
        </w:tc>
        <w:tc>
          <w:tcPr>
            <w:tcW w:w="557" w:type="dxa"/>
            <w:shd w:val="clear" w:color="auto" w:fill="CCECFF"/>
            <w:textDirection w:val="btLr"/>
          </w:tcPr>
          <w:p w14:paraId="34276525" w14:textId="5CC73B4C" w:rsidR="009C2A2F" w:rsidRPr="00435EF4" w:rsidRDefault="009C2A2F" w:rsidP="009C2A2F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ind w:left="113" w:right="113"/>
              <w:jc w:val="center"/>
              <w:rPr>
                <w:rFonts w:ascii="Century Gothic" w:hAnsi="Century Gothic"/>
                <w:b w:val="0"/>
                <w:color w:val="00B0F0"/>
                <w:sz w:val="10"/>
                <w:szCs w:val="10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04A54030" w14:textId="4440C9C6" w:rsidR="00EA66E7" w:rsidRDefault="007B6228" w:rsidP="003B5640">
      <w:pPr>
        <w:tabs>
          <w:tab w:val="left" w:pos="10490"/>
        </w:tabs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13C792" wp14:editId="7A3DA64C">
                <wp:simplePos x="0" y="0"/>
                <wp:positionH relativeFrom="column">
                  <wp:posOffset>1680210</wp:posOffset>
                </wp:positionH>
                <wp:positionV relativeFrom="paragraph">
                  <wp:posOffset>1438910</wp:posOffset>
                </wp:positionV>
                <wp:extent cx="3075305" cy="552450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30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238CFC" w14:textId="7884866C" w:rsidR="003F0EFD" w:rsidRPr="009D556F" w:rsidRDefault="007B6228" w:rsidP="003F0EF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mit </w:t>
                            </w:r>
                            <w:r w:rsidR="003F0EFD" w:rsidRPr="009D556F">
                              <w:rPr>
                                <w:b/>
                                <w:bCs/>
                              </w:rPr>
                              <w:t>Aufsichts- und Prüfungsfunktion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13C792" id="_x0000_t202" coordsize="21600,21600" o:spt="202" path="m,l,21600r21600,l21600,xe">
                <v:stroke joinstyle="miter"/>
                <v:path gradientshapeok="t" o:connecttype="rect"/>
              </v:shapetype>
              <v:shape id="Textfeld 31" o:spid="_x0000_s1026" type="#_x0000_t202" style="position:absolute;left:0;text-align:left;margin-left:132.3pt;margin-top:113.3pt;width:242.15pt;height:43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" filled="f" stroked="f" strokeweight=".5pt">
                <v:textbox>
                  <w:txbxContent>
                    <w:p w14:paraId="6E238CFC" w14:textId="7884866C" w:rsidR="003F0EFD" w:rsidRPr="009D556F" w:rsidRDefault="007B6228" w:rsidP="003F0EF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mit </w:t>
                      </w:r>
                      <w:r w:rsidR="003F0EFD" w:rsidRPr="009D556F">
                        <w:rPr>
                          <w:b/>
                          <w:bCs/>
                        </w:rPr>
                        <w:t>Aufsichts- und Prüfungsfunktion</w:t>
                      </w:r>
                    </w:p>
                  </w:txbxContent>
                </v:textbox>
              </v:shape>
            </w:pict>
          </mc:Fallback>
        </mc:AlternateContent>
      </w:r>
      <w:r w:rsidR="006F6DF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05C27D" wp14:editId="17C920DF">
                <wp:simplePos x="0" y="0"/>
                <wp:positionH relativeFrom="column">
                  <wp:posOffset>299085</wp:posOffset>
                </wp:positionH>
                <wp:positionV relativeFrom="paragraph">
                  <wp:posOffset>3496311</wp:posOffset>
                </wp:positionV>
                <wp:extent cx="5836285" cy="3390900"/>
                <wp:effectExtent l="0" t="0" r="12065" b="19050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285" cy="3390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673"/>
                              <w:gridCol w:w="5513"/>
                            </w:tblGrid>
                            <w:tr w:rsidR="0038654A" w14:paraId="5F4857C1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677E4A0E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bookmarkStart w:id="0" w:name="_Hlk231887521"/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Leitungsebene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2EBE8A1" w14:textId="77777777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Mitglied des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Leitungsorgans in Geschäftsleitungsfunktion</w:t>
                                  </w:r>
                                </w:p>
                              </w:tc>
                            </w:tr>
                            <w:tr w:rsidR="0038654A" w14:paraId="5F2C2B1F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755B7D46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Gesamtverantwortung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51E1D16D" w14:textId="46896849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FF0000"/>
                                      <w:kern w:val="24"/>
                                      <w:szCs w:val="22"/>
                                    </w:rPr>
                                    <w:t>Verantwortlich für die Einhaltung der AML-VO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, der Geldtransfer-VO und </w:t>
                                  </w:r>
                                  <w:r w:rsidR="007473BC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aufsichtsrechtlicher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Verwaltungsakte</w:t>
                                  </w:r>
                                </w:p>
                              </w:tc>
                            </w:tr>
                            <w:tr w:rsidR="0038654A" w14:paraId="5EFEB187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3C7F2D03" w14:textId="67814BD3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Systemverantwortung</w:t>
                                  </w:r>
                                  <w:r w:rsidR="00144EE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br/>
                                    <w:t>(Ablauforganisation)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5EEA361" w14:textId="77777777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Sicherstellung, dass interne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Strategien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, Verfahren und Kontrollen zur Risikolage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der WP-Praxis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passen und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tatsächlich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umgesetzt werden </w:t>
                                  </w:r>
                                </w:p>
                              </w:tc>
                            </w:tr>
                            <w:tr w:rsidR="0038654A" w14:paraId="104FED9C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6BED7A75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Ressourcenverantwortung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07FC25C" w14:textId="77777777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Sicherstellung, dass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ausreichende personelle, sachliche und technische Ressourcen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vorhanden sind.</w:t>
                                  </w:r>
                                </w:p>
                              </w:tc>
                            </w:tr>
                            <w:tr w:rsidR="0038654A" w14:paraId="4F3BE4F3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655B3743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Schwachstellenmanagement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763EB04" w14:textId="5153009B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Entgegennahme von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Informationen über wesentliche Schwachstellen </w:t>
                                  </w:r>
                                  <w:r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im System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und </w:t>
                                  </w:r>
                                  <w:r w:rsidR="007B6228" w:rsidRPr="007B6228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Verpflichtung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 w:rsidR="007B6228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zur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Abhilfe</w:t>
                                  </w:r>
                                </w:p>
                              </w:tc>
                            </w:tr>
                            <w:tr w:rsidR="0038654A" w14:paraId="2BADF18E" w14:textId="77777777" w:rsidTr="00454521">
                              <w:tc>
                                <w:tcPr>
                                  <w:tcW w:w="3681" w:type="dxa"/>
                                  <w:vAlign w:val="center"/>
                                </w:tcPr>
                                <w:p w14:paraId="47CB18B7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Berichtspflicht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55800789" w14:textId="0BD30403" w:rsidR="0038654A" w:rsidRPr="009D556F" w:rsidRDefault="0038654A" w:rsidP="00ED2F8B">
                                  <w:pPr>
                                    <w:tabs>
                                      <w:tab w:val="left" w:pos="788"/>
                                    </w:tabs>
                                    <w:spacing w:before="0" w:after="6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Regelmäßige,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mindestens jährlich</w:t>
                                  </w:r>
                                  <w:r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eastAsiaTheme="minorEastAsia" w:cstheme="minorBidi"/>
                                      <w:b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Berichterstattung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an das </w:t>
                                  </w:r>
                                  <w:r w:rsidRPr="009D556F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Leitungsorgan</w:t>
                                  </w:r>
                                  <w:r w:rsidR="009040D7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(Geschäftsführerkreis)</w:t>
                                  </w:r>
                                  <w:r w:rsidR="00ED2F8B">
                                    <w:rPr>
                                      <w:rFonts w:eastAsiaTheme="minorEastAsia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>über Umsetzung, Ergebnisse und Verbesserungsbedarf.</w:t>
                                  </w:r>
                                  <w:r w:rsidR="0042708A">
                                    <w:rPr>
                                      <w:rFonts w:eastAsiaTheme="minorEastAsia" w:cstheme="minorBidi"/>
                                      <w:bCs/>
                                      <w:color w:val="000000" w:themeColor="text1"/>
                                      <w:kern w:val="24"/>
                                      <w:szCs w:val="22"/>
                                    </w:rPr>
                                    <w:t xml:space="preserve"> (Dokumentationserfordernis im Innen- und Außenverhältnis wird empfohlen)</w:t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4B18A5CF" w14:textId="77777777" w:rsidR="0038654A" w:rsidRDefault="0038654A" w:rsidP="00ED2F8B">
                            <w:pPr>
                              <w:spacing w:befor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5C27D" id="_x0000_t202" coordsize="21600,21600" o:spt="202" path="m,l,21600r21600,l21600,xe">
                <v:stroke joinstyle="miter"/>
                <v:path gradientshapeok="t" o:connecttype="rect"/>
              </v:shapetype>
              <v:shape id="Textfeld 20" o:spid="_x0000_s1027" type="#_x0000_t202" style="position:absolute;left:0;text-align:left;margin-left:23.55pt;margin-top:275.3pt;width:459.55pt;height:26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" fillcolor="#f2f2f2 [3052]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673"/>
                        <w:gridCol w:w="5513"/>
                      </w:tblGrid>
                      <w:tr w:rsidR="0038654A" w14:paraId="5F4857C1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677E4A0E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bookmarkStart w:id="1" w:name="_Hlk231887521"/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Leitungsebene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2EBE8A1" w14:textId="77777777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Mitglied des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Leitungsorgans in Geschäftsleitungsfunktion</w:t>
                            </w:r>
                          </w:p>
                        </w:tc>
                      </w:tr>
                      <w:tr w:rsidR="0038654A" w14:paraId="5F2C2B1F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755B7D46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Gesamtverantwortung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51E1D16D" w14:textId="46896849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FF0000"/>
                                <w:kern w:val="24"/>
                                <w:szCs w:val="22"/>
                              </w:rPr>
                              <w:t>Verantwortlich für die Einhaltung der AML-VO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, der Geldtransfer-VO und </w:t>
                            </w:r>
                            <w:r w:rsidR="007473BC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>aufsichtsrechtlicher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Verwaltungsakte</w:t>
                            </w:r>
                          </w:p>
                        </w:tc>
                      </w:tr>
                      <w:tr w:rsidR="0038654A" w14:paraId="5EFEB187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3C7F2D03" w14:textId="67814BD3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Systemverantwortung</w:t>
                            </w:r>
                            <w:r w:rsidR="00144EEF">
                              <w:rPr>
                                <w:b/>
                                <w:bCs/>
                                <w:color w:val="00B0F0"/>
                              </w:rPr>
                              <w:br/>
                              <w:t>(Ablauforganisation)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5EEA361" w14:textId="77777777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Sicherstellung, dass interne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Strategien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, Verfahren und Kontrollen zur Risikolage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der WP-Praxis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passen und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tatsächlich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umgesetzt werden </w:t>
                            </w:r>
                          </w:p>
                        </w:tc>
                      </w:tr>
                      <w:tr w:rsidR="0038654A" w14:paraId="104FED9C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6BED7A75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Ressourcenverantwortung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07FC25C" w14:textId="77777777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>Sicherstellung, dass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ausreichende personelle, sachliche und technische Ressourcen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vorhanden sind.</w:t>
                            </w:r>
                          </w:p>
                        </w:tc>
                      </w:tr>
                      <w:tr w:rsidR="0038654A" w14:paraId="4F3BE4F3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655B3743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Schwachstellenmanagement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7763EB04" w14:textId="5153009B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Entgegennahme von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Informationen über wesentliche Schwachstellen </w:t>
                            </w:r>
                            <w:r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im System 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und </w:t>
                            </w:r>
                            <w:r w:rsidR="007B6228" w:rsidRPr="007B6228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Verpflichtung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 w:rsidR="007B6228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zur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Abhilfe</w:t>
                            </w:r>
                          </w:p>
                        </w:tc>
                      </w:tr>
                      <w:tr w:rsidR="0038654A" w14:paraId="2BADF18E" w14:textId="77777777" w:rsidTr="00454521">
                        <w:tc>
                          <w:tcPr>
                            <w:tcW w:w="3681" w:type="dxa"/>
                            <w:vAlign w:val="center"/>
                          </w:tcPr>
                          <w:p w14:paraId="47CB18B7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</w:rPr>
                              <w:t>Berichtspflicht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55800789" w14:textId="0BD30403" w:rsidR="0038654A" w:rsidRPr="009D556F" w:rsidRDefault="0038654A" w:rsidP="00ED2F8B">
                            <w:pPr>
                              <w:tabs>
                                <w:tab w:val="left" w:pos="788"/>
                              </w:tabs>
                              <w:spacing w:before="0" w:after="6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Regelmäßige, 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>mindestens jährlich</w:t>
                            </w:r>
                            <w:r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e </w:t>
                            </w:r>
                            <w:r>
                              <w:rPr>
                                <w:rFonts w:eastAsiaTheme="minorEastAsia" w:cstheme="minorBidi"/>
                                <w:b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Berichterstattung </w:t>
                            </w:r>
                            <w:r w:rsidRPr="009D556F">
                              <w:rPr>
                                <w:rFonts w:eastAsiaTheme="minorEastAsia" w:cstheme="minorBidi"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an das </w:t>
                            </w:r>
                            <w:r w:rsidRPr="009D556F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Leitungsorgan</w:t>
                            </w:r>
                            <w:r w:rsidR="009040D7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(Geschäftsführerkreis)</w:t>
                            </w:r>
                            <w:r w:rsidR="00ED2F8B"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über Umsetzung, Ergebnisse und Verbesserungsbedarf.</w:t>
                            </w:r>
                            <w:r w:rsidR="0042708A"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 (Dokumentationserfordernis im Innen- und Außenverhältnis wird empfohlen)</w:t>
                            </w:r>
                          </w:p>
                        </w:tc>
                      </w:tr>
                      <w:bookmarkEnd w:id="1"/>
                    </w:tbl>
                    <w:p w14:paraId="4B18A5CF" w14:textId="77777777" w:rsidR="0038654A" w:rsidRDefault="0038654A" w:rsidP="00ED2F8B">
                      <w:pPr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  <w:r w:rsidR="006F6DF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EB5F3D" wp14:editId="0761927F">
                <wp:simplePos x="0" y="0"/>
                <wp:positionH relativeFrom="column">
                  <wp:posOffset>7604760</wp:posOffset>
                </wp:positionH>
                <wp:positionV relativeFrom="paragraph">
                  <wp:posOffset>3496310</wp:posOffset>
                </wp:positionV>
                <wp:extent cx="5549900" cy="37338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0" cy="3733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5670"/>
                            </w:tblGrid>
                            <w:tr w:rsidR="0038654A" w14:paraId="3AB3E152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1D510089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Ernennung notwendig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478E5732" w14:textId="60F6548E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V</w:t>
                                  </w:r>
                                  <w:r w:rsidR="0038654A" w:rsidRPr="009D556F">
                                    <w:rPr>
                                      <w:b/>
                                      <w:bCs/>
                                    </w:rPr>
                                    <w:t>om Leitungsorgan zu ernennen</w:t>
                                  </w:r>
                                </w:p>
                              </w:tc>
                            </w:tr>
                            <w:tr w:rsidR="0038654A" w14:paraId="5D02D2C4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1D7DD8F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Hierarchie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715B7776" w14:textId="3444B0B2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t>A</w:t>
                                  </w:r>
                                  <w:r w:rsidR="0038654A" w:rsidRPr="00F31B00">
                                    <w:t xml:space="preserve">usreichend </w:t>
                                  </w:r>
                                  <w:r w:rsidR="0038654A" w:rsidRPr="009D556F">
                                    <w:rPr>
                                      <w:b/>
                                      <w:bCs/>
                                    </w:rPr>
                                    <w:t>hohe hierarchische Stellung</w:t>
                                  </w:r>
                                  <w:r w:rsidR="0032579C">
                                    <w:rPr>
                                      <w:b/>
                                      <w:bCs/>
                                    </w:rPr>
                                    <w:t xml:space="preserve"> innerhalb der Belegschaft</w:t>
                                  </w:r>
                                </w:p>
                              </w:tc>
                            </w:tr>
                            <w:tr w:rsidR="0038654A" w14:paraId="313A6EE4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505C8E6E" w14:textId="24E10E29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Tagesgeschäft</w:t>
                                  </w:r>
                                  <w:r w:rsidR="00144EEF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br/>
                                  </w:r>
                                  <w:r w:rsidR="004F59C4"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(Ablauforganisation)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09D0FB04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t xml:space="preserve">Verantwortung für die </w:t>
                                  </w:r>
                                  <w:r w:rsidRPr="0032579C">
                                    <w:rPr>
                                      <w:b/>
                                      <w:color w:val="FF0000"/>
                                    </w:rPr>
                                    <w:t>laufende Umsetzung</w:t>
                                  </w:r>
                                  <w:r w:rsidRPr="0032579C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  <w:r>
                                    <w:t>der</w:t>
                                  </w:r>
                                  <w:r w:rsidRPr="00F31B00">
                                    <w:t xml:space="preserve"> </w:t>
                                  </w:r>
                                  <w:r>
                                    <w:t>Strategien</w:t>
                                  </w:r>
                                  <w:r w:rsidRPr="00F31B00">
                                    <w:t xml:space="preserve">, Verfahren und Kontrollen </w:t>
                                  </w:r>
                                  <w:r w:rsidRPr="0032579C">
                                    <w:rPr>
                                      <w:b/>
                                      <w:color w:val="FF0000"/>
                                    </w:rPr>
                                    <w:t>im operativen Tagesgeschäft</w:t>
                                  </w:r>
                                  <w:r w:rsidRPr="0032579C">
                                    <w:rPr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8654A" w14:paraId="0C6F13F8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9BD01A3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Risikoanalyse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52F497C4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szCs w:val="22"/>
                                    </w:rPr>
                                  </w:pPr>
                                  <w:r>
                                    <w:t xml:space="preserve">Erstellung bzw. Fortschreibung der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t xml:space="preserve">unternehmensweiten Risikoanalyse;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br/>
                                    <w:t>Vorlage zur Genehmigung</w:t>
                                  </w:r>
                                  <w:r>
                                    <w:t xml:space="preserve"> an das Leitungsorgan</w:t>
                                  </w:r>
                                </w:p>
                              </w:tc>
                            </w:tr>
                            <w:tr w:rsidR="0038654A" w14:paraId="61C5E79C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1C5DDBCD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Sanktionsbezug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57C5FE9E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 w:rsidRPr="009D556F">
                                    <w:rPr>
                                      <w:b/>
                                    </w:rPr>
                                    <w:t>Einbindung gezielter finanzieller Sanktionen</w:t>
                                  </w:r>
                                  <w:r>
                                    <w:t xml:space="preserve"> in die Geldwäsche-Kontrollen</w:t>
                                  </w:r>
                                </w:p>
                              </w:tc>
                            </w:tr>
                            <w:tr w:rsidR="0038654A" w14:paraId="55972D2A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00534150" w14:textId="77777777" w:rsidR="0038654A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Behördenkontakt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14FD5449" w14:textId="452608D7" w:rsidR="0038654A" w:rsidRPr="00F31B00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</w:pP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t>Kontaktstelle für zuständige Behörden</w:t>
                                  </w:r>
                                  <w:r>
                                    <w:t>, bei deutschen WP-Praxen</w:t>
                                  </w:r>
                                  <w:r w:rsidR="006F6DF6">
                                    <w:t xml:space="preserve">, </w:t>
                                  </w:r>
                                  <w:r>
                                    <w:t xml:space="preserve">insbesondere gegenüber der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</w:rPr>
                                    <w:t>WPK als Aufsicht</w:t>
                                  </w:r>
                                </w:p>
                              </w:tc>
                            </w:tr>
                            <w:tr w:rsidR="0038654A" w14:paraId="015D6214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3AC98C1" w14:textId="77777777" w:rsidR="0038654A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Verdachtsmeldungen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2F6CF0C4" w14:textId="5BFD8728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(Mit-)</w:t>
                                  </w:r>
                                  <w:r w:rsidR="0038654A" w:rsidRPr="009D556F">
                                    <w:rPr>
                                      <w:bCs/>
                                    </w:rPr>
                                    <w:t>Verantwortung für</w:t>
                                  </w:r>
                                  <w:r w:rsidR="0038654A">
                                    <w:rPr>
                                      <w:b/>
                                      <w:bCs/>
                                    </w:rPr>
                                    <w:t xml:space="preserve"> Meldungen verdächtiger Transaktionen bzw. Sachverhalte an die FIU</w:t>
                                  </w:r>
                                </w:p>
                              </w:tc>
                            </w:tr>
                            <w:tr w:rsidR="0038654A" w14:paraId="3C68C97F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768848B1" w14:textId="77777777" w:rsidR="0038654A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Mitarbeiterintegrität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6559ADAE" w14:textId="77777777" w:rsidR="0038654A" w:rsidRPr="009D556F" w:rsidRDefault="0038654A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 xml:space="preserve">Einbindung in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Zuverlässigkeits-, Schulungs- und Sensibilisierungsprozesse</w:t>
                                  </w:r>
                                </w:p>
                              </w:tc>
                            </w:tr>
                            <w:tr w:rsidR="0038654A" w14:paraId="4F60AB2E" w14:textId="77777777" w:rsidTr="00454521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1B06EC73" w14:textId="77777777" w:rsidR="0038654A" w:rsidRPr="009D556F" w:rsidRDefault="0038654A" w:rsidP="00454521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jc w:val="left"/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B0F0"/>
                                    </w:rPr>
                                    <w:t>Berichte an Leitung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</w:tcPr>
                                <w:p w14:paraId="73A9AD0C" w14:textId="510BFF6C" w:rsidR="0038654A" w:rsidRPr="009D556F" w:rsidRDefault="006F6DF6" w:rsidP="004E3D29">
                                  <w:pPr>
                                    <w:tabs>
                                      <w:tab w:val="left" w:pos="788"/>
                                    </w:tabs>
                                    <w:spacing w:before="0"/>
                                    <w:rPr>
                                      <w:szCs w:val="22"/>
                                    </w:rPr>
                                  </w:pPr>
                                  <w:r>
                                    <w:t>B</w:t>
                                  </w:r>
                                  <w:r w:rsidR="0038654A">
                                    <w:t xml:space="preserve">erichtet </w:t>
                                  </w:r>
                                  <w:r w:rsidR="0038654A" w:rsidRPr="009D556F">
                                    <w:rPr>
                                      <w:b/>
                                    </w:rPr>
                                    <w:t>unabhängig und direkt</w:t>
                                  </w:r>
                                  <w:r w:rsidR="0038654A">
                                    <w:t xml:space="preserve"> an das Leitungsorgan; </w:t>
                                  </w:r>
                                  <w:r w:rsidR="0038654A" w:rsidRPr="009D556F">
                                    <w:rPr>
                                      <w:b/>
                                      <w:szCs w:val="22"/>
                                    </w:rPr>
                                    <w:t>warnt bei Risikoentwicklungen</w:t>
                                  </w:r>
                                  <w:r w:rsidR="0038654A">
                                    <w:rPr>
                                      <w:szCs w:val="22"/>
                                    </w:rPr>
                                    <w:t xml:space="preserve"> oder </w:t>
                                  </w:r>
                                  <w:r w:rsidR="0038654A" w:rsidRPr="009D556F">
                                    <w:rPr>
                                      <w:b/>
                                      <w:szCs w:val="22"/>
                                    </w:rPr>
                                    <w:t>Systemschwächen</w:t>
                                  </w:r>
                                </w:p>
                              </w:tc>
                            </w:tr>
                          </w:tbl>
                          <w:p w14:paraId="4A93ED6F" w14:textId="77777777" w:rsidR="0038654A" w:rsidRDefault="0038654A" w:rsidP="0038654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B5F3D" id="Textfeld 11" o:spid="_x0000_s1028" type="#_x0000_t202" style="position:absolute;left:0;text-align:left;margin-left:598.8pt;margin-top:275.3pt;width:437pt;height:29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" fillcolor="#f2f2f2 [3052]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5670"/>
                      </w:tblGrid>
                      <w:tr w:rsidR="0038654A" w14:paraId="3AB3E152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1D510089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Ernennung notwendig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478E5732" w14:textId="60F6548E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</w:t>
                            </w:r>
                            <w:r w:rsidR="0038654A" w:rsidRPr="009D556F">
                              <w:rPr>
                                <w:b/>
                                <w:bCs/>
                              </w:rPr>
                              <w:t>om Leitungsorgan zu ernennen</w:t>
                            </w:r>
                          </w:p>
                        </w:tc>
                      </w:tr>
                      <w:tr w:rsidR="0038654A" w14:paraId="5D02D2C4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21D7DD8F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Hierarchie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715B7776" w14:textId="3444B0B2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t>A</w:t>
                            </w:r>
                            <w:r w:rsidR="0038654A" w:rsidRPr="00F31B00">
                              <w:t xml:space="preserve">usreichend </w:t>
                            </w:r>
                            <w:r w:rsidR="0038654A" w:rsidRPr="009D556F">
                              <w:rPr>
                                <w:b/>
                                <w:bCs/>
                              </w:rPr>
                              <w:t>hohe hierarchische Stellung</w:t>
                            </w:r>
                            <w:r w:rsidR="0032579C">
                              <w:rPr>
                                <w:b/>
                                <w:bCs/>
                              </w:rPr>
                              <w:t xml:space="preserve"> innerhalb der Belegschaft</w:t>
                            </w:r>
                          </w:p>
                        </w:tc>
                      </w:tr>
                      <w:tr w:rsidR="0038654A" w14:paraId="313A6EE4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505C8E6E" w14:textId="24E10E29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Tagesgeschäft</w:t>
                            </w:r>
                            <w:r w:rsidR="00144EEF">
                              <w:rPr>
                                <w:b/>
                                <w:bCs/>
                                <w:color w:val="00B0F0"/>
                              </w:rPr>
                              <w:br/>
                            </w:r>
                            <w:r w:rsidR="004F59C4">
                              <w:rPr>
                                <w:b/>
                                <w:bCs/>
                                <w:color w:val="00B0F0"/>
                              </w:rPr>
                              <w:t>(Ablauforganisation)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09D0FB04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t xml:space="preserve">Verantwortung für die </w:t>
                            </w:r>
                            <w:r w:rsidRPr="0032579C">
                              <w:rPr>
                                <w:b/>
                                <w:color w:val="FF0000"/>
                              </w:rPr>
                              <w:t>laufende Umsetzung</w:t>
                            </w:r>
                            <w:r w:rsidRPr="0032579C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der</w:t>
                            </w:r>
                            <w:r w:rsidRPr="00F31B00">
                              <w:t xml:space="preserve"> </w:t>
                            </w:r>
                            <w:r>
                              <w:t>Strategien</w:t>
                            </w:r>
                            <w:r w:rsidRPr="00F31B00">
                              <w:t xml:space="preserve">, Verfahren und Kontrollen </w:t>
                            </w:r>
                            <w:r w:rsidRPr="0032579C">
                              <w:rPr>
                                <w:b/>
                                <w:color w:val="FF0000"/>
                              </w:rPr>
                              <w:t>im operativen Tagesgeschäft</w:t>
                            </w:r>
                            <w:r w:rsidRPr="0032579C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c>
                      </w:tr>
                      <w:tr w:rsidR="0038654A" w14:paraId="0C6F13F8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29BD01A3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Risikoanalyse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52F497C4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szCs w:val="22"/>
                              </w:rPr>
                            </w:pPr>
                            <w:r>
                              <w:t xml:space="preserve">Erstellung bzw. Fortschreibung der </w:t>
                            </w:r>
                            <w:r w:rsidRPr="009D556F">
                              <w:rPr>
                                <w:b/>
                                <w:bCs/>
                              </w:rPr>
                              <w:t xml:space="preserve">unternehmensweiten Risikoanalyse; </w:t>
                            </w:r>
                            <w:r w:rsidRPr="009D556F">
                              <w:rPr>
                                <w:b/>
                                <w:bCs/>
                              </w:rPr>
                              <w:br/>
                              <w:t>Vorlage zur Genehmigung</w:t>
                            </w:r>
                            <w:r>
                              <w:t xml:space="preserve"> an das Leitungsorgan</w:t>
                            </w:r>
                          </w:p>
                        </w:tc>
                      </w:tr>
                      <w:tr w:rsidR="0038654A" w14:paraId="61C5E79C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1C5DDBCD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Sanktionsbezug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57C5FE9E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 w:rsidRPr="009D556F">
                              <w:rPr>
                                <w:b/>
                              </w:rPr>
                              <w:t>Einbindung gezielter finanzieller Sanktionen</w:t>
                            </w:r>
                            <w:r>
                              <w:t xml:space="preserve"> in die Geldwäsche-Kontrollen</w:t>
                            </w:r>
                          </w:p>
                        </w:tc>
                      </w:tr>
                      <w:tr w:rsidR="0038654A" w14:paraId="55972D2A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00534150" w14:textId="77777777" w:rsidR="0038654A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Behördenkontakt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14FD5449" w14:textId="452608D7" w:rsidR="0038654A" w:rsidRPr="00F31B00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</w:pPr>
                            <w:r w:rsidRPr="009D556F">
                              <w:rPr>
                                <w:b/>
                                <w:bCs/>
                              </w:rPr>
                              <w:t>Kontaktstelle für zuständige Behörden</w:t>
                            </w:r>
                            <w:r>
                              <w:t>, bei deutschen WP-Praxen</w:t>
                            </w:r>
                            <w:r w:rsidR="006F6DF6">
                              <w:t xml:space="preserve">, </w:t>
                            </w:r>
                            <w:r>
                              <w:t xml:space="preserve">insbesondere gegenüber der </w:t>
                            </w:r>
                            <w:r w:rsidRPr="009D556F">
                              <w:rPr>
                                <w:b/>
                                <w:bCs/>
                              </w:rPr>
                              <w:t>WPK als Aufsicht</w:t>
                            </w:r>
                          </w:p>
                        </w:tc>
                      </w:tr>
                      <w:tr w:rsidR="0038654A" w14:paraId="015D6214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23AC98C1" w14:textId="77777777" w:rsidR="0038654A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Verdachtsmeldungen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2F6CF0C4" w14:textId="5BFD8728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(Mit-)</w:t>
                            </w:r>
                            <w:r w:rsidR="0038654A" w:rsidRPr="009D556F">
                              <w:rPr>
                                <w:bCs/>
                              </w:rPr>
                              <w:t>Verantwortung für</w:t>
                            </w:r>
                            <w:r w:rsidR="0038654A">
                              <w:rPr>
                                <w:b/>
                                <w:bCs/>
                              </w:rPr>
                              <w:t xml:space="preserve"> Meldungen verdächtiger Transaktionen bzw. Sachverhalte an die FIU</w:t>
                            </w:r>
                          </w:p>
                        </w:tc>
                      </w:tr>
                      <w:tr w:rsidR="0038654A" w14:paraId="3C68C97F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768848B1" w14:textId="77777777" w:rsidR="0038654A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Mitarbeiterintegrität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6559ADAE" w14:textId="77777777" w:rsidR="0038654A" w:rsidRPr="009D556F" w:rsidRDefault="0038654A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Einbindung in </w:t>
                            </w:r>
                            <w:r>
                              <w:rPr>
                                <w:b/>
                                <w:bCs/>
                              </w:rPr>
                              <w:t>Zuverlässigkeits-, Schulungs- und Sensibilisierungsprozesse</w:t>
                            </w:r>
                          </w:p>
                        </w:tc>
                      </w:tr>
                      <w:tr w:rsidR="0038654A" w14:paraId="4F60AB2E" w14:textId="77777777" w:rsidTr="00454521">
                        <w:tc>
                          <w:tcPr>
                            <w:tcW w:w="2689" w:type="dxa"/>
                            <w:vAlign w:val="center"/>
                          </w:tcPr>
                          <w:p w14:paraId="1B06EC73" w14:textId="77777777" w:rsidR="0038654A" w:rsidRPr="009D556F" w:rsidRDefault="0038654A" w:rsidP="00454521">
                            <w:pPr>
                              <w:tabs>
                                <w:tab w:val="left" w:pos="788"/>
                              </w:tabs>
                              <w:spacing w:before="0"/>
                              <w:jc w:val="left"/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F0"/>
                              </w:rPr>
                              <w:t>Berichte an Leitung</w:t>
                            </w:r>
                          </w:p>
                        </w:tc>
                        <w:tc>
                          <w:tcPr>
                            <w:tcW w:w="5670" w:type="dxa"/>
                          </w:tcPr>
                          <w:p w14:paraId="73A9AD0C" w14:textId="510BFF6C" w:rsidR="0038654A" w:rsidRPr="009D556F" w:rsidRDefault="006F6DF6" w:rsidP="004E3D29">
                            <w:pPr>
                              <w:tabs>
                                <w:tab w:val="left" w:pos="788"/>
                              </w:tabs>
                              <w:spacing w:before="0"/>
                              <w:rPr>
                                <w:szCs w:val="22"/>
                              </w:rPr>
                            </w:pPr>
                            <w:r>
                              <w:t>B</w:t>
                            </w:r>
                            <w:r w:rsidR="0038654A">
                              <w:t xml:space="preserve">erichtet </w:t>
                            </w:r>
                            <w:r w:rsidR="0038654A" w:rsidRPr="009D556F">
                              <w:rPr>
                                <w:b/>
                              </w:rPr>
                              <w:t>unabhängig und direkt</w:t>
                            </w:r>
                            <w:r w:rsidR="0038654A">
                              <w:t xml:space="preserve"> an das Leitungsorgan; </w:t>
                            </w:r>
                            <w:r w:rsidR="0038654A" w:rsidRPr="009D556F">
                              <w:rPr>
                                <w:b/>
                                <w:szCs w:val="22"/>
                              </w:rPr>
                              <w:t>warnt bei Risikoentwicklungen</w:t>
                            </w:r>
                            <w:r w:rsidR="0038654A">
                              <w:rPr>
                                <w:szCs w:val="22"/>
                              </w:rPr>
                              <w:t xml:space="preserve"> oder </w:t>
                            </w:r>
                            <w:r w:rsidR="0038654A" w:rsidRPr="009D556F">
                              <w:rPr>
                                <w:b/>
                                <w:szCs w:val="22"/>
                              </w:rPr>
                              <w:t>Systemschwächen</w:t>
                            </w:r>
                          </w:p>
                        </w:tc>
                      </w:tr>
                    </w:tbl>
                    <w:p w14:paraId="4A93ED6F" w14:textId="77777777" w:rsidR="0038654A" w:rsidRDefault="0038654A" w:rsidP="0038654A"/>
                  </w:txbxContent>
                </v:textbox>
              </v:shape>
            </w:pict>
          </mc:Fallback>
        </mc:AlternateContent>
      </w:r>
      <w:r w:rsidR="0042708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736DAD" wp14:editId="299840B0">
                <wp:simplePos x="0" y="0"/>
                <wp:positionH relativeFrom="column">
                  <wp:posOffset>319405</wp:posOffset>
                </wp:positionH>
                <wp:positionV relativeFrom="paragraph">
                  <wp:posOffset>3041650</wp:posOffset>
                </wp:positionV>
                <wp:extent cx="5836285" cy="358140"/>
                <wp:effectExtent l="0" t="0" r="0" b="3810"/>
                <wp:wrapNone/>
                <wp:docPr id="10" name="Rechteck: abgerundete Ecken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6DFCFC-E4DC-2119-5705-FDA6A7A335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285" cy="35814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161A58" w14:textId="77777777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Governance</w:t>
                            </w:r>
                            <w:proofErr w:type="spellEnd"/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-Funktion auf Leitungseben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36DAD" id="Rechteck: abgerundete Ecken 9" o:spid="_x0000_s1029" style="position:absolute;left:0;text-align:left;margin-left:25.15pt;margin-top:239.5pt;width:459.55pt;height:2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" fillcolor="#ccecff" stroked="f" strokeweight="2pt">
                <v:textbox inset="0,0,0,0">
                  <w:txbxContent>
                    <w:p w14:paraId="21161A58" w14:textId="77777777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</w:pPr>
                      <w:proofErr w:type="spellStart"/>
                      <w:r w:rsidRPr="009D556F"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Governance</w:t>
                      </w:r>
                      <w:proofErr w:type="spellEnd"/>
                      <w:r w:rsidRPr="009D556F"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-Funktion auf Leitungseben</w:t>
                      </w:r>
                      <w:r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 w:rsidR="0042708A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5908C5" wp14:editId="69A41381">
                <wp:simplePos x="0" y="0"/>
                <wp:positionH relativeFrom="column">
                  <wp:posOffset>308610</wp:posOffset>
                </wp:positionH>
                <wp:positionV relativeFrom="paragraph">
                  <wp:posOffset>7230110</wp:posOffset>
                </wp:positionV>
                <wp:extent cx="5826760" cy="704850"/>
                <wp:effectExtent l="0" t="0" r="2540" b="0"/>
                <wp:wrapNone/>
                <wp:docPr id="53" name="Rechteck: abgerundete Ecken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6B0C2F-6883-9863-30FA-2F70A097139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6760" cy="704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6571" w14:textId="77777777" w:rsidR="009040D7" w:rsidRPr="009040D7" w:rsidRDefault="009040D7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</w:pPr>
                            <w:r w:rsidRPr="009040D7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Zentrale Leitfrage:</w:t>
                            </w:r>
                          </w:p>
                          <w:p w14:paraId="1ED9CDCD" w14:textId="6957EAC3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</w:pPr>
                            <w:r w:rsidRPr="009D556F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Ist unser </w:t>
                            </w:r>
                            <w:r w:rsidR="00E00C2F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kanzleiindividuelles </w:t>
                            </w:r>
                            <w:r w:rsidRPr="009D556F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>System zur Geldwäschebekämpfung angemessen und wirksam?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908C5" id="Rechteck: abgerundete Ecken 52" o:spid="_x0000_s1030" style="position:absolute;left:0;text-align:left;margin-left:24.3pt;margin-top:569.3pt;width:458.8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" fillcolor="#f2f2f2 [3052]" stroked="f" strokeweight="2pt">
                <v:textbox inset="0,0,0,0">
                  <w:txbxContent>
                    <w:p w14:paraId="31D66571" w14:textId="77777777" w:rsidR="009040D7" w:rsidRPr="009040D7" w:rsidRDefault="009040D7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Cs w:val="22"/>
                        </w:rPr>
                      </w:pPr>
                      <w:r w:rsidRPr="009040D7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Cs w:val="22"/>
                        </w:rPr>
                        <w:t>Zentrale Leitfrage:</w:t>
                      </w:r>
                    </w:p>
                    <w:p w14:paraId="1ED9CDCD" w14:textId="6957EAC3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</w:pPr>
                      <w:r w:rsidRPr="009D556F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 xml:space="preserve">Ist unser </w:t>
                      </w:r>
                      <w:r w:rsidR="00E00C2F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 xml:space="preserve">kanzleiindividuelles </w:t>
                      </w:r>
                      <w:r w:rsidRPr="009D556F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>System zur Geldwäschebekämpfung angemessen und wirksam?</w:t>
                      </w:r>
                    </w:p>
                  </w:txbxContent>
                </v:textbox>
              </v:roundrect>
            </w:pict>
          </mc:Fallback>
        </mc:AlternateContent>
      </w:r>
      <w:r w:rsidR="0042708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CC468" wp14:editId="3BE3EB79">
                <wp:simplePos x="0" y="0"/>
                <wp:positionH relativeFrom="column">
                  <wp:posOffset>203835</wp:posOffset>
                </wp:positionH>
                <wp:positionV relativeFrom="paragraph">
                  <wp:posOffset>2258059</wp:posOffset>
                </wp:positionV>
                <wp:extent cx="6038850" cy="5781675"/>
                <wp:effectExtent l="0" t="0" r="19050" b="28575"/>
                <wp:wrapNone/>
                <wp:docPr id="21" name="Rechtec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5781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A10E9" id="Rechteck 21" o:spid="_x0000_s1026" style="position:absolute;margin-left:16.05pt;margin-top:177.8pt;width:475.5pt;height:45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" fillcolor="#d8d8d8 [2732]" strokecolor="#bfbfbf [2412]" strokeweight="2pt"/>
            </w:pict>
          </mc:Fallback>
        </mc:AlternateContent>
      </w:r>
      <w:r w:rsidR="008A236D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AF5D9A7" wp14:editId="623A5EE0">
                <wp:simplePos x="0" y="0"/>
                <wp:positionH relativeFrom="column">
                  <wp:posOffset>5882005</wp:posOffset>
                </wp:positionH>
                <wp:positionV relativeFrom="paragraph">
                  <wp:posOffset>2408555</wp:posOffset>
                </wp:positionV>
                <wp:extent cx="31115" cy="80645"/>
                <wp:effectExtent l="0" t="0" r="6985" b="0"/>
                <wp:wrapNone/>
                <wp:docPr id="29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5" cy="80645"/>
                          <a:chOff x="0" y="0"/>
                          <a:chExt cx="31227" cy="80708"/>
                        </a:xfrm>
                      </wpg:grpSpPr>
                      <wps:wsp>
                        <wps:cNvPr id="38" name="Gleichschenkliges Dreieck 38"/>
                        <wps:cNvSpPr/>
                        <wps:spPr>
                          <a:xfrm rot="10800000">
                            <a:off x="0" y="0"/>
                            <a:ext cx="31227" cy="28388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leichschenkliges Dreieck 44"/>
                        <wps:cNvSpPr/>
                        <wps:spPr>
                          <a:xfrm rot="10800000">
                            <a:off x="3817" y="36195"/>
                            <a:ext cx="25807" cy="44513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95637" id="Gruppieren 29" o:spid="_x0000_s1026" style="position:absolute;margin-left:463.15pt;margin-top:189.65pt;width:2.45pt;height:6.35pt;z-index:251702272" coordsize="31227,80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Gleichschenkliges Dreieck 38" o:spid="_x0000_s1027" type="#_x0000_t5" style="position:absolute;width:31227;height:2838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" fillcolor="black [3213]" stroked="f" strokeweight="2pt"/>
                <v:shape id="Gleichschenkliges Dreieck 44" o:spid="_x0000_s1028" type="#_x0000_t5" style="position:absolute;left:3817;top:36195;width:25807;height:4451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" fillcolor="black [3213]" stroked="f" strokeweight="2pt"/>
              </v:group>
            </w:pict>
          </mc:Fallback>
        </mc:AlternateContent>
      </w:r>
      <w:r w:rsidR="008A236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3C5F584" wp14:editId="15F1ABEF">
                <wp:simplePos x="0" y="0"/>
                <wp:positionH relativeFrom="column">
                  <wp:posOffset>5884545</wp:posOffset>
                </wp:positionH>
                <wp:positionV relativeFrom="paragraph">
                  <wp:posOffset>2419985</wp:posOffset>
                </wp:positionV>
                <wp:extent cx="30480" cy="24173"/>
                <wp:effectExtent l="0" t="0" r="0" b="0"/>
                <wp:wrapNone/>
                <wp:docPr id="43" name="Gleichschenkliges Drei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" cy="24173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8C968" id="Gleichschenkliges Dreieck 43" o:spid="_x0000_s1026" type="#_x0000_t5" style="position:absolute;margin-left:463.35pt;margin-top:190.55pt;width:2.4pt;height:1.9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" fillcolor="black [3213]" stroked="f" strokeweight="2pt"/>
            </w:pict>
          </mc:Fallback>
        </mc:AlternateContent>
      </w:r>
      <w:r w:rsidR="00730A13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8EEAFEC" wp14:editId="4431C542">
                <wp:simplePos x="0" y="0"/>
                <wp:positionH relativeFrom="column">
                  <wp:posOffset>5869940</wp:posOffset>
                </wp:positionH>
                <wp:positionV relativeFrom="paragraph">
                  <wp:posOffset>2402840</wp:posOffset>
                </wp:positionV>
                <wp:extent cx="62865" cy="106680"/>
                <wp:effectExtent l="0" t="0" r="0" b="7620"/>
                <wp:wrapNone/>
                <wp:docPr id="23" name="Gruppieren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" cy="106680"/>
                          <a:chOff x="0" y="0"/>
                          <a:chExt cx="62866" cy="106680"/>
                        </a:xfrm>
                      </wpg:grpSpPr>
                      <wps:wsp>
                        <wps:cNvPr id="18" name="Gleichschenkliges Dreieck 18"/>
                        <wps:cNvSpPr/>
                        <wps:spPr>
                          <a:xfrm rot="10800000">
                            <a:off x="0" y="45720"/>
                            <a:ext cx="62866" cy="60960"/>
                          </a:xfrm>
                          <a:prstGeom prst="triangl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hteck 37"/>
                        <wps:cNvSpPr/>
                        <wps:spPr>
                          <a:xfrm>
                            <a:off x="0" y="0"/>
                            <a:ext cx="60852" cy="457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835FF9" id="Gruppieren 23" o:spid="_x0000_s1026" style="position:absolute;margin-left:462.2pt;margin-top:189.2pt;width:4.95pt;height:8.4pt;z-index:251698176" coordsize="62866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">
                <v:shape id="Gleichschenkliges Dreieck 18" o:spid="_x0000_s1027" type="#_x0000_t5" style="position:absolute;top:45720;width:62866;height:6096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" fillcolor="#d8d8d8 [2732]" stroked="f" strokeweight="2pt"/>
                <v:rect id="Rechteck 37" o:spid="_x0000_s1028" style="position:absolute;width:60852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" fillcolor="#d8d8d8 [2732]" stroked="f" strokeweight="2pt"/>
              </v:group>
            </w:pict>
          </mc:Fallback>
        </mc:AlternateContent>
      </w:r>
      <w:r w:rsidR="00730A13">
        <w:rPr>
          <w:noProof/>
        </w:rPr>
        <w:drawing>
          <wp:anchor distT="0" distB="0" distL="114300" distR="114300" simplePos="0" relativeHeight="251694080" behindDoc="0" locked="0" layoutInCell="1" allowOverlap="1" wp14:anchorId="48039442" wp14:editId="7B1218FF">
            <wp:simplePos x="0" y="0"/>
            <wp:positionH relativeFrom="column">
              <wp:posOffset>5643136</wp:posOffset>
            </wp:positionH>
            <wp:positionV relativeFrom="paragraph">
              <wp:posOffset>2289810</wp:posOffset>
            </wp:positionV>
            <wp:extent cx="515620" cy="515620"/>
            <wp:effectExtent l="0" t="0" r="0" b="0"/>
            <wp:wrapNone/>
            <wp:docPr id="9" name="Grafik 9" descr="Man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Mann mit einfarbiger Füllu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7BE0">
        <w:rPr>
          <w:noProof/>
          <w:color w:val="00B0F0"/>
          <w:szCs w:val="32"/>
        </w:rPr>
        <w:drawing>
          <wp:anchor distT="0" distB="0" distL="114300" distR="114300" simplePos="0" relativeHeight="251693056" behindDoc="0" locked="0" layoutInCell="1" allowOverlap="1" wp14:anchorId="53F5C854" wp14:editId="0A769ED1">
            <wp:simplePos x="0" y="0"/>
            <wp:positionH relativeFrom="column">
              <wp:posOffset>12691110</wp:posOffset>
            </wp:positionH>
            <wp:positionV relativeFrom="paragraph">
              <wp:posOffset>2296795</wp:posOffset>
            </wp:positionV>
            <wp:extent cx="516155" cy="516155"/>
            <wp:effectExtent l="0" t="0" r="0" b="0"/>
            <wp:wrapNone/>
            <wp:docPr id="1" name="Grafik 1" descr="Man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Mann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55" cy="51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C16" w:rsidRPr="009D556F">
        <w:rPr>
          <w:noProof/>
        </w:rPr>
        <w:drawing>
          <wp:anchor distT="0" distB="0" distL="114300" distR="114300" simplePos="0" relativeHeight="251692032" behindDoc="0" locked="0" layoutInCell="1" allowOverlap="1" wp14:anchorId="4A6D6EC9" wp14:editId="64B4BF53">
            <wp:simplePos x="0" y="0"/>
            <wp:positionH relativeFrom="column">
              <wp:posOffset>6825932</wp:posOffset>
            </wp:positionH>
            <wp:positionV relativeFrom="paragraph">
              <wp:posOffset>5233670</wp:posOffset>
            </wp:positionV>
            <wp:extent cx="407035" cy="407035"/>
            <wp:effectExtent l="0" t="0" r="0" b="0"/>
            <wp:wrapNone/>
            <wp:docPr id="26" name="Grafik 10" descr="Blitz mit einfarbiger Füllung">
              <a:extLst xmlns:a="http://schemas.openxmlformats.org/drawingml/2006/main">
                <a:ext uri="{FF2B5EF4-FFF2-40B4-BE49-F238E27FC236}">
                  <a16:creationId xmlns:a16="http://schemas.microsoft.com/office/drawing/2014/main" id="{B0349299-6B01-821C-64AE-D233D83291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 descr="Blitz mit einfarbiger Füllung">
                      <a:extLst>
                        <a:ext uri="{FF2B5EF4-FFF2-40B4-BE49-F238E27FC236}">
                          <a16:creationId xmlns:a16="http://schemas.microsoft.com/office/drawing/2014/main" id="{B0349299-6B01-821C-64AE-D233D83291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C31112" wp14:editId="32902033">
                <wp:simplePos x="0" y="0"/>
                <wp:positionH relativeFrom="column">
                  <wp:posOffset>6434455</wp:posOffset>
                </wp:positionH>
                <wp:positionV relativeFrom="paragraph">
                  <wp:posOffset>4959985</wp:posOffset>
                </wp:positionV>
                <wp:extent cx="1061085" cy="260985"/>
                <wp:effectExtent l="0" t="0" r="0" b="0"/>
                <wp:wrapNone/>
                <wp:docPr id="8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08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D48E1C" w14:textId="77777777" w:rsidR="002A4488" w:rsidRPr="00C40C16" w:rsidRDefault="002A4488" w:rsidP="002A4488">
                            <w:pPr>
                              <w:rPr>
                                <w:rFonts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</w:pPr>
                            <w:r w:rsidRPr="00C40C16">
                              <w:rPr>
                                <w:rFonts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>Abberufung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31112" id="Textfeld 3" o:spid="_x0000_s1031" type="#_x0000_t202" style="position:absolute;left:0;text-align:left;margin-left:506.65pt;margin-top:390.55pt;width:83.55pt;height:20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" filled="f" stroked="f">
                <v:textbox style="mso-fit-shape-to-text:t">
                  <w:txbxContent>
                    <w:p w14:paraId="20D48E1C" w14:textId="77777777" w:rsidR="002A4488" w:rsidRPr="00C40C16" w:rsidRDefault="002A4488" w:rsidP="002A4488">
                      <w:pPr>
                        <w:rPr>
                          <w:rFonts w:cstheme="minorBidi"/>
                          <w:b/>
                          <w:bCs/>
                          <w:color w:val="FF0000"/>
                          <w:kern w:val="24"/>
                          <w:sz w:val="20"/>
                        </w:rPr>
                      </w:pPr>
                      <w:r w:rsidRPr="00C40C16">
                        <w:rPr>
                          <w:rFonts w:cstheme="minorBidi"/>
                          <w:b/>
                          <w:bCs/>
                          <w:color w:val="FF0000"/>
                          <w:kern w:val="24"/>
                          <w:sz w:val="20"/>
                        </w:rPr>
                        <w:t>Abberufung</w:t>
                      </w:r>
                    </w:p>
                  </w:txbxContent>
                </v:textbox>
              </v:shape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9F4011" wp14:editId="19797CC8">
                <wp:simplePos x="0" y="0"/>
                <wp:positionH relativeFrom="column">
                  <wp:posOffset>6336665</wp:posOffset>
                </wp:positionH>
                <wp:positionV relativeFrom="paragraph">
                  <wp:posOffset>5234305</wp:posOffset>
                </wp:positionV>
                <wp:extent cx="1105215" cy="295315"/>
                <wp:effectExtent l="0" t="0" r="0" b="9525"/>
                <wp:wrapNone/>
                <wp:docPr id="12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15" cy="29531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770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498.95pt;margin-top:412.15pt;width:8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" adj="18714" fillcolor="#00b0f0" stroked="f" strokeweight="2pt"/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A160C2" wp14:editId="5E300B1C">
                <wp:simplePos x="0" y="0"/>
                <wp:positionH relativeFrom="column">
                  <wp:posOffset>6432550</wp:posOffset>
                </wp:positionH>
                <wp:positionV relativeFrom="paragraph">
                  <wp:posOffset>4137660</wp:posOffset>
                </wp:positionV>
                <wp:extent cx="1061085" cy="428625"/>
                <wp:effectExtent l="0" t="0" r="0" b="0"/>
                <wp:wrapNone/>
                <wp:docPr id="24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085" cy="428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95DA41" w14:textId="77777777" w:rsidR="002A4488" w:rsidRPr="00C40C16" w:rsidRDefault="002A4488" w:rsidP="002A4488">
                            <w:pP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C40C16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Ernennung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60C2" id="Textfeld 13" o:spid="_x0000_s1032" type="#_x0000_t202" style="position:absolute;left:0;text-align:left;margin-left:506.5pt;margin-top:325.8pt;width:83.55pt;height:33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" filled="f" stroked="f">
                <v:textbox>
                  <w:txbxContent>
                    <w:p w14:paraId="1895DA41" w14:textId="77777777" w:rsidR="002A4488" w:rsidRPr="00C40C16" w:rsidRDefault="002A4488" w:rsidP="002A4488">
                      <w:pP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C40C16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Ernennung</w:t>
                      </w:r>
                    </w:p>
                  </w:txbxContent>
                </v:textbox>
              </v:shape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ACF909" wp14:editId="2AFC77E4">
                <wp:simplePos x="0" y="0"/>
                <wp:positionH relativeFrom="column">
                  <wp:posOffset>6330950</wp:posOffset>
                </wp:positionH>
                <wp:positionV relativeFrom="paragraph">
                  <wp:posOffset>4417060</wp:posOffset>
                </wp:positionV>
                <wp:extent cx="1105215" cy="295315"/>
                <wp:effectExtent l="0" t="0" r="0" b="9525"/>
                <wp:wrapNone/>
                <wp:docPr id="22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15" cy="29531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8D4AD" id="Pfeil: nach rechts 1" o:spid="_x0000_s1026" type="#_x0000_t13" style="position:absolute;margin-left:498.5pt;margin-top:347.8pt;width:87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" adj="18714" fillcolor="#00b0f0" stroked="f" strokeweight="2pt"/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C703A3" wp14:editId="043CC920">
                <wp:simplePos x="0" y="0"/>
                <wp:positionH relativeFrom="column">
                  <wp:posOffset>7233285</wp:posOffset>
                </wp:positionH>
                <wp:positionV relativeFrom="paragraph">
                  <wp:posOffset>2253615</wp:posOffset>
                </wp:positionV>
                <wp:extent cx="269240" cy="1783248"/>
                <wp:effectExtent l="0" t="0" r="0" b="7620"/>
                <wp:wrapNone/>
                <wp:docPr id="45" name="Pfeil: nach oben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B6654C-A439-2E7B-B0D4-1F117FF136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1783248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7239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feil: nach oben 44" o:spid="_x0000_s1026" type="#_x0000_t68" style="position:absolute;margin-left:569.55pt;margin-top:177.45pt;width:21.2pt;height:14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" adj="1631" fillcolor="red" stroked="f" strokeweight="2pt"/>
            </w:pict>
          </mc:Fallback>
        </mc:AlternateContent>
      </w:r>
      <w:r w:rsidR="00C40C1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ADF412" wp14:editId="74270F0E">
                <wp:simplePos x="0" y="0"/>
                <wp:positionH relativeFrom="column">
                  <wp:posOffset>6292215</wp:posOffset>
                </wp:positionH>
                <wp:positionV relativeFrom="paragraph">
                  <wp:posOffset>2832735</wp:posOffset>
                </wp:positionV>
                <wp:extent cx="1236345" cy="1035685"/>
                <wp:effectExtent l="0" t="0" r="0" b="0"/>
                <wp:wrapNone/>
                <wp:docPr id="25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345" cy="10356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E7A062" w14:textId="77777777" w:rsidR="002A4488" w:rsidRPr="009D556F" w:rsidRDefault="002A4488" w:rsidP="002A4488">
                            <w:pPr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 xml:space="preserve">Bei </w:t>
                            </w: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</w:rPr>
                              <w:t>Abberufung</w:t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 xml:space="preserve">: </w:t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br/>
                            </w: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 xml:space="preserve">Unterrichtung </w:t>
                            </w: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br/>
                              <w:t>„Aufseher“</w:t>
                            </w:r>
                          </w:p>
                        </w:txbxContent>
                      </wps:txbx>
                      <wps:bodyPr wrap="square" lIns="0" r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DF412" id="Textfeld 14" o:spid="_x0000_s1033" type="#_x0000_t202" style="position:absolute;left:0;text-align:left;margin-left:495.45pt;margin-top:223.05pt;width:97.35pt;height:81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" filled="f" stroked="f">
                <v:textbox inset="0,,0">
                  <w:txbxContent>
                    <w:p w14:paraId="5EE7A062" w14:textId="77777777" w:rsidR="002A4488" w:rsidRPr="009D556F" w:rsidRDefault="002A4488" w:rsidP="002A4488">
                      <w:pPr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</w:pP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t xml:space="preserve">Bei </w:t>
                      </w:r>
                      <w:r w:rsidRPr="009D556F">
                        <w:rPr>
                          <w:rFonts w:cstheme="minorBidi"/>
                          <w:b/>
                          <w:bCs/>
                          <w:color w:val="FF0000"/>
                          <w:kern w:val="24"/>
                          <w:sz w:val="20"/>
                        </w:rPr>
                        <w:t>Abberufung</w:t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t xml:space="preserve">: </w:t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br/>
                      </w: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 xml:space="preserve">Unterrichtung </w:t>
                      </w: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br/>
                        <w:t>„Aufseher“</w:t>
                      </w:r>
                    </w:p>
                  </w:txbxContent>
                </v:textbox>
              </v:shape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B65BC2" wp14:editId="5A9EB302">
                <wp:simplePos x="0" y="0"/>
                <wp:positionH relativeFrom="column">
                  <wp:posOffset>7538085</wp:posOffset>
                </wp:positionH>
                <wp:positionV relativeFrom="paragraph">
                  <wp:posOffset>2267585</wp:posOffset>
                </wp:positionV>
                <wp:extent cx="5728970" cy="5772150"/>
                <wp:effectExtent l="0" t="0" r="24130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970" cy="577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C353A" id="Rechteck 2" o:spid="_x0000_s1026" style="position:absolute;margin-left:593.55pt;margin-top:178.55pt;width:451.1pt;height:45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" fillcolor="#d8d8d8 [2732]" strokecolor="#bfbfbf [2412]" strokeweight="2pt"/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5FE07A" wp14:editId="0BE5B8F6">
                <wp:simplePos x="0" y="0"/>
                <wp:positionH relativeFrom="column">
                  <wp:posOffset>7604760</wp:posOffset>
                </wp:positionH>
                <wp:positionV relativeFrom="paragraph">
                  <wp:posOffset>7268210</wp:posOffset>
                </wp:positionV>
                <wp:extent cx="5548630" cy="666750"/>
                <wp:effectExtent l="0" t="0" r="0" b="0"/>
                <wp:wrapNone/>
                <wp:docPr id="33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8630" cy="666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82440A" w14:textId="432C0FD9" w:rsidR="0038654A" w:rsidRPr="009D556F" w:rsidRDefault="009040D7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</w:pPr>
                            <w:r w:rsidRPr="009040D7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Cs w:val="22"/>
                              </w:rPr>
                              <w:t>Zentrale Leittrage:</w:t>
                            </w:r>
                            <w:r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br/>
                            </w:r>
                            <w:r w:rsidR="0038654A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t xml:space="preserve">Funktionieren die eingeführten Prozesse zur </w:t>
                            </w:r>
                            <w:r w:rsidR="0038654A">
                              <w:rPr>
                                <w:rFonts w:cstheme="minorBidi"/>
                                <w:i/>
                                <w:iCs/>
                                <w:color w:val="000000" w:themeColor="text1"/>
                                <w:kern w:val="24"/>
                                <w:szCs w:val="22"/>
                              </w:rPr>
                              <w:br/>
                              <w:t>Geldwäschebekämpfung im Tagesgeschäft?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FE07A" id="_x0000_s1034" style="position:absolute;left:0;text-align:left;margin-left:598.8pt;margin-top:572.3pt;width:436.9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" fillcolor="#f2f2f2 [3052]" stroked="f" strokeweight="2pt">
                <v:textbox inset="0,0,0,0">
                  <w:txbxContent>
                    <w:p w14:paraId="2E82440A" w14:textId="432C0FD9" w:rsidR="0038654A" w:rsidRPr="009D556F" w:rsidRDefault="009040D7" w:rsidP="0038654A">
                      <w:pPr>
                        <w:spacing w:before="0"/>
                        <w:jc w:val="center"/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</w:pPr>
                      <w:r w:rsidRPr="009040D7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Cs w:val="22"/>
                        </w:rPr>
                        <w:t>Zentrale Leittrage:</w:t>
                      </w:r>
                      <w:r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br/>
                      </w:r>
                      <w:r w:rsidR="0038654A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t xml:space="preserve">Funktionieren die eingeführten Prozesse zur </w:t>
                      </w:r>
                      <w:r w:rsidR="0038654A">
                        <w:rPr>
                          <w:rFonts w:cstheme="minorBidi"/>
                          <w:i/>
                          <w:iCs/>
                          <w:color w:val="000000" w:themeColor="text1"/>
                          <w:kern w:val="24"/>
                          <w:szCs w:val="22"/>
                        </w:rPr>
                        <w:br/>
                        <w:t>Geldwäschebekämpfung im Tagesgeschäft?</w:t>
                      </w:r>
                    </w:p>
                  </w:txbxContent>
                </v:textbox>
              </v:roundrect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B84D24" wp14:editId="5C8ABF29">
                <wp:simplePos x="0" y="0"/>
                <wp:positionH relativeFrom="column">
                  <wp:posOffset>7623175</wp:posOffset>
                </wp:positionH>
                <wp:positionV relativeFrom="paragraph">
                  <wp:posOffset>2366645</wp:posOffset>
                </wp:positionV>
                <wp:extent cx="424815" cy="424815"/>
                <wp:effectExtent l="0" t="0" r="0" b="0"/>
                <wp:wrapNone/>
                <wp:docPr id="16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" cy="42481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02257" w14:textId="77777777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B84D24" id="Ellipse 12" o:spid="_x0000_s1035" style="position:absolute;left:0;text-align:left;margin-left:600.25pt;margin-top:186.35pt;width:33.45pt;height:33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" fillcolor="red" stroked="f" strokeweight="2pt">
                <v:textbox inset="0,0,0,0">
                  <w:txbxContent>
                    <w:p w14:paraId="42902257" w14:textId="77777777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5C9755" wp14:editId="6A5F13E2">
                <wp:simplePos x="0" y="0"/>
                <wp:positionH relativeFrom="column">
                  <wp:posOffset>8277225</wp:posOffset>
                </wp:positionH>
                <wp:positionV relativeFrom="paragraph">
                  <wp:posOffset>2265045</wp:posOffset>
                </wp:positionV>
                <wp:extent cx="4986020" cy="400050"/>
                <wp:effectExtent l="0" t="0" r="0" b="0"/>
                <wp:wrapNone/>
                <wp:docPr id="15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602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014A66" w14:textId="7FFDA314" w:rsidR="0038654A" w:rsidRPr="009D556F" w:rsidRDefault="0038654A" w:rsidP="005C41DB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Compliance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Officer</w:t>
                            </w:r>
                            <w:r w:rsidR="00FE42A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 kurz „CO“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Art. 11 Abs. 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AML-VO</w:t>
                            </w:r>
                          </w:p>
                        </w:txbxContent>
                      </wps:txbx>
                      <wps:bodyPr wrap="square" lIns="0" r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C9755" id="Textfeld 6" o:spid="_x0000_s1036" type="#_x0000_t202" style="position:absolute;left:0;text-align:left;margin-left:651.75pt;margin-top:178.35pt;width:392.6pt;height:3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" filled="f" stroked="f">
                <v:textbox style="mso-fit-shape-to-text:t" inset="0,,0">
                  <w:txbxContent>
                    <w:p w14:paraId="6E014A66" w14:textId="7FFDA314" w:rsidR="0038654A" w:rsidRPr="009D556F" w:rsidRDefault="0038654A" w:rsidP="005C41DB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Compliance 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Officer</w:t>
                      </w:r>
                      <w:r w:rsidR="00FE42A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 kurz „CO“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Art. 11 Abs. 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2</w:t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AML-VO</w:t>
                      </w:r>
                    </w:p>
                  </w:txbxContent>
                </v:textbox>
              </v:shape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00C6B9" wp14:editId="51D45D9D">
                <wp:simplePos x="0" y="0"/>
                <wp:positionH relativeFrom="column">
                  <wp:posOffset>7607300</wp:posOffset>
                </wp:positionH>
                <wp:positionV relativeFrom="paragraph">
                  <wp:posOffset>2869565</wp:posOffset>
                </wp:positionV>
                <wp:extent cx="5549900" cy="0"/>
                <wp:effectExtent l="0" t="0" r="0" b="0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9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680B24" id="Gerader Verbinder 17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9pt,225.95pt" to="1036pt,2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" strokecolor="#4579b8 [3044]"/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D3B5F9" wp14:editId="03C652B1">
                <wp:simplePos x="0" y="0"/>
                <wp:positionH relativeFrom="column">
                  <wp:posOffset>7607300</wp:posOffset>
                </wp:positionH>
                <wp:positionV relativeFrom="paragraph">
                  <wp:posOffset>2997200</wp:posOffset>
                </wp:positionV>
                <wp:extent cx="5549900" cy="398780"/>
                <wp:effectExtent l="0" t="0" r="0" b="1270"/>
                <wp:wrapNone/>
                <wp:docPr id="14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900" cy="39878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8A07B" w14:textId="77777777" w:rsidR="0038654A" w:rsidRPr="009D556F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32"/>
                                <w:szCs w:val="32"/>
                              </w:rPr>
                              <w:t>Operativer Geldwäschebeauftragter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3B5F9" id="_x0000_s1037" style="position:absolute;left:0;text-align:left;margin-left:599pt;margin-top:236pt;width:437pt;height:31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" fillcolor="#ccecff" stroked="f" strokeweight="2pt">
                <v:textbox inset="0,0,0,0">
                  <w:txbxContent>
                    <w:p w14:paraId="2808A07B" w14:textId="77777777" w:rsidR="0038654A" w:rsidRPr="009D556F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32"/>
                          <w:szCs w:val="32"/>
                        </w:rPr>
                        <w:t>Operativer Geldwäschebeauftragter</w:t>
                      </w:r>
                    </w:p>
                  </w:txbxContent>
                </v:textbox>
              </v:roundrect>
            </w:pict>
          </mc:Fallback>
        </mc:AlternateContent>
      </w:r>
      <w:r w:rsidR="002A448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76C943" wp14:editId="6E1E35B9">
                <wp:simplePos x="0" y="0"/>
                <wp:positionH relativeFrom="column">
                  <wp:posOffset>270510</wp:posOffset>
                </wp:positionH>
                <wp:positionV relativeFrom="paragraph">
                  <wp:posOffset>2829560</wp:posOffset>
                </wp:positionV>
                <wp:extent cx="5883910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F4447C" id="Gerader Verbinder 5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3pt,222.8pt" to="484.6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" strokecolor="#4579b8 [3044]"/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3F7131" wp14:editId="170FB7E4">
                <wp:simplePos x="0" y="0"/>
                <wp:positionH relativeFrom="column">
                  <wp:posOffset>984885</wp:posOffset>
                </wp:positionH>
                <wp:positionV relativeFrom="paragraph">
                  <wp:posOffset>2264410</wp:posOffset>
                </wp:positionV>
                <wp:extent cx="5166995" cy="542290"/>
                <wp:effectExtent l="0" t="0" r="0" b="0"/>
                <wp:wrapNone/>
                <wp:docPr id="7" name="Textfeld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7F9DA8-6467-1465-E94E-1D84A560CF2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542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D764A6" w14:textId="675436FE" w:rsidR="0038654A" w:rsidRPr="009D556F" w:rsidRDefault="0038654A" w:rsidP="0038654A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Compliance Manager</w:t>
                            </w:r>
                            <w:r w:rsidR="00FE42A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 kurz „CM“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 w:rsidRPr="009D556F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Art. 11 Abs. 1 AML-VO</w:t>
                            </w:r>
                          </w:p>
                        </w:txbxContent>
                      </wps:txbx>
                      <wps:bodyPr wrap="square" lIns="0" r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F7131" id="_x0000_s1038" type="#_x0000_t202" style="position:absolute;left:0;text-align:left;margin-left:77.55pt;margin-top:178.3pt;width:406.85pt;height:4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" filled="f" stroked="f">
                <v:textbox inset="0,,0">
                  <w:txbxContent>
                    <w:p w14:paraId="7FD764A6" w14:textId="675436FE" w:rsidR="0038654A" w:rsidRPr="009D556F" w:rsidRDefault="0038654A" w:rsidP="0038654A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Compliance Manager</w:t>
                      </w:r>
                      <w:r w:rsidR="00FE42A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 kurz „CM“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 w:rsidRPr="009D556F">
                        <w:rPr>
                          <w:rFonts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Art. 11 Abs. 1 AML-VO</w:t>
                      </w:r>
                    </w:p>
                  </w:txbxContent>
                </v:textbox>
              </v:shape>
            </w:pict>
          </mc:Fallback>
        </mc:AlternateContent>
      </w:r>
      <w:r w:rsidR="002A4488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6E5D39" wp14:editId="510E6298">
                <wp:simplePos x="0" y="0"/>
                <wp:positionH relativeFrom="column">
                  <wp:posOffset>321945</wp:posOffset>
                </wp:positionH>
                <wp:positionV relativeFrom="paragraph">
                  <wp:posOffset>2361565</wp:posOffset>
                </wp:positionV>
                <wp:extent cx="424815" cy="381635"/>
                <wp:effectExtent l="0" t="0" r="0" b="0"/>
                <wp:wrapNone/>
                <wp:docPr id="13" name="Ellips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CCCCF9-D1A7-F231-7603-7AA639C8CB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" cy="38163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4CE76" w14:textId="77777777" w:rsidR="0038654A" w:rsidRPr="0038654A" w:rsidRDefault="0038654A" w:rsidP="0038654A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8654A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6E5D39" id="_x0000_s1039" style="position:absolute;left:0;text-align:left;margin-left:25.35pt;margin-top:185.95pt;width:33.45pt;height:3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" fillcolor="red" stroked="f" strokeweight="2pt">
                <v:textbox inset="0,0,0,0">
                  <w:txbxContent>
                    <w:p w14:paraId="1584CE76" w14:textId="77777777" w:rsidR="0038654A" w:rsidRPr="0038654A" w:rsidRDefault="0038654A" w:rsidP="0038654A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 w:rsidRPr="0038654A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EF14A6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81739A" wp14:editId="1EA3033E">
                <wp:simplePos x="0" y="0"/>
                <wp:positionH relativeFrom="column">
                  <wp:posOffset>1725295</wp:posOffset>
                </wp:positionH>
                <wp:positionV relativeFrom="paragraph">
                  <wp:posOffset>257810</wp:posOffset>
                </wp:positionV>
                <wp:extent cx="3030220" cy="400050"/>
                <wp:effectExtent l="0" t="0" r="0" b="0"/>
                <wp:wrapNone/>
                <wp:docPr id="40" name="Textfeld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BBE67C-6A89-E6D3-B74C-CB1CF3E39A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022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4F3DE2" w14:textId="35D3A5AC" w:rsidR="003F0EFD" w:rsidRPr="009D556F" w:rsidRDefault="00EF14A6" w:rsidP="00D92896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Steuerberaterkammern</w:t>
                            </w:r>
                            <w:r w:rsidR="00FE42A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</w:t>
                            </w:r>
                            <w:r w:rsidR="00D92896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bzw. </w:t>
                            </w:r>
                            <w:r w:rsidR="003F0EFD" w:rsidRPr="009D556F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Wirtschaftsprüferkammer</w:t>
                            </w:r>
                            <w:r w:rsidR="003F0EFD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</w:r>
                            <w:r w:rsidR="00FE42A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</w:rPr>
                              <w:t>für die deutschen Berufsstände WP/StB</w:t>
                            </w:r>
                          </w:p>
                        </w:txbxContent>
                      </wps:txbx>
                      <wps:bodyPr wrap="square" lIns="0" r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81739A" id="Textfeld 39" o:spid="_x0000_s1040" type="#_x0000_t202" style="position:absolute;left:0;text-align:left;margin-left:135.85pt;margin-top:20.3pt;width:238.6pt;height:31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" filled="f" stroked="f">
                <v:textbox style="mso-fit-shape-to-text:t" inset="0,,0">
                  <w:txbxContent>
                    <w:p w14:paraId="114F3DE2" w14:textId="35D3A5AC" w:rsidR="003F0EFD" w:rsidRPr="009D556F" w:rsidRDefault="00EF14A6" w:rsidP="00D92896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Steuerberaterkammern</w:t>
                      </w:r>
                      <w:r w:rsidR="00FE42A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</w:t>
                      </w:r>
                      <w:r w:rsidR="00D92896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bzw. </w:t>
                      </w:r>
                      <w:r w:rsidR="003F0EFD" w:rsidRPr="009D556F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Wirtschaftsprüferkammer</w:t>
                      </w:r>
                      <w:r w:rsidR="003F0EFD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</w:r>
                      <w:r w:rsidR="00FE42A3"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</w:rPr>
                        <w:t>für die deutschen Berufsstände WP/StB</w:t>
                      </w:r>
                    </w:p>
                  </w:txbxContent>
                </v:textbox>
              </v:shape>
            </w:pict>
          </mc:Fallback>
        </mc:AlternateContent>
      </w:r>
      <w:r w:rsidR="0044570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973FB6" wp14:editId="16FDB8B0">
                <wp:simplePos x="0" y="0"/>
                <wp:positionH relativeFrom="column">
                  <wp:posOffset>889000</wp:posOffset>
                </wp:positionH>
                <wp:positionV relativeFrom="paragraph">
                  <wp:posOffset>174625</wp:posOffset>
                </wp:positionV>
                <wp:extent cx="11662410" cy="1998345"/>
                <wp:effectExtent l="0" t="0" r="0" b="1905"/>
                <wp:wrapNone/>
                <wp:docPr id="30" name="Rechtec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62410" cy="1998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F300C3" id="Rechteck 30" o:spid="_x0000_s1026" style="position:absolute;margin-left:70pt;margin-top:13.75pt;width:918.3pt;height:157.3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" fillcolor="#d8d8d8 [2732]" stroked="f" strokeweight="2pt"/>
            </w:pict>
          </mc:Fallback>
        </mc:AlternateContent>
      </w:r>
      <w:r w:rsidR="0044570C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5D885" wp14:editId="6EC02A0D">
                <wp:simplePos x="0" y="0"/>
                <wp:positionH relativeFrom="column">
                  <wp:posOffset>1681480</wp:posOffset>
                </wp:positionH>
                <wp:positionV relativeFrom="paragraph">
                  <wp:posOffset>1072515</wp:posOffset>
                </wp:positionV>
                <wp:extent cx="3013075" cy="366395"/>
                <wp:effectExtent l="0" t="0" r="0" b="0"/>
                <wp:wrapNone/>
                <wp:docPr id="42" name="Rechteck: abgerundete Ecken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450D30-1D52-7204-3EA1-9688068301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075" cy="366395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FCD9E" w14:textId="77777777" w:rsidR="003F0EFD" w:rsidRPr="009D556F" w:rsidRDefault="003F0EFD" w:rsidP="003F0EF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00B0F0"/>
                                <w:kern w:val="24"/>
                                <w:sz w:val="28"/>
                                <w:szCs w:val="28"/>
                              </w:rPr>
                              <w:t>„Aufseher“ nach AML-VO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65D885" id="Rechteck: abgerundete Ecken 41" o:spid="_x0000_s1041" style="position:absolute;left:0;text-align:left;margin-left:132.4pt;margin-top:84.45pt;width:237.25pt;height:28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" fillcolor="#ccecff" stroked="f" strokeweight="2pt">
                <v:textbox>
                  <w:txbxContent>
                    <w:p w14:paraId="01EFCD9E" w14:textId="77777777" w:rsidR="003F0EFD" w:rsidRPr="009D556F" w:rsidRDefault="003F0EFD" w:rsidP="003F0EF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28"/>
                          <w:szCs w:val="28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00B0F0"/>
                          <w:kern w:val="24"/>
                          <w:sz w:val="28"/>
                          <w:szCs w:val="28"/>
                        </w:rPr>
                        <w:t>„Aufseher“ nach AML-VO</w:t>
                      </w:r>
                    </w:p>
                  </w:txbxContent>
                </v:textbox>
              </v:roundrect>
            </w:pict>
          </mc:Fallback>
        </mc:AlternateContent>
      </w:r>
      <w:r w:rsidR="0044570C" w:rsidRPr="009D556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0BA36" wp14:editId="01AA4C31">
                <wp:simplePos x="0" y="0"/>
                <wp:positionH relativeFrom="column">
                  <wp:posOffset>1130300</wp:posOffset>
                </wp:positionH>
                <wp:positionV relativeFrom="paragraph">
                  <wp:posOffset>574675</wp:posOffset>
                </wp:positionV>
                <wp:extent cx="424815" cy="424815"/>
                <wp:effectExtent l="0" t="0" r="0" b="0"/>
                <wp:wrapNone/>
                <wp:docPr id="28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" cy="42481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BC6B2EF" w14:textId="77777777" w:rsidR="003F0EFD" w:rsidRPr="009D556F" w:rsidRDefault="003F0EFD" w:rsidP="003F0EF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D556F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B0BA36" id="_x0000_s1042" style="position:absolute;left:0;text-align:left;margin-left:89pt;margin-top:45.25pt;width:33.4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" fillcolor="red" stroked="f" strokeweight="2pt">
                <v:textbox inset="0,0,0,0">
                  <w:txbxContent>
                    <w:p w14:paraId="0BC6B2EF" w14:textId="77777777" w:rsidR="003F0EFD" w:rsidRPr="009D556F" w:rsidRDefault="003F0EFD" w:rsidP="003F0EF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</w:rPr>
                      </w:pPr>
                      <w:r w:rsidRPr="009D556F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4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44570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1A3BB7" wp14:editId="5D1A2E54">
                <wp:simplePos x="0" y="0"/>
                <wp:positionH relativeFrom="column">
                  <wp:posOffset>4891405</wp:posOffset>
                </wp:positionH>
                <wp:positionV relativeFrom="paragraph">
                  <wp:posOffset>250190</wp:posOffset>
                </wp:positionV>
                <wp:extent cx="7569200" cy="1838960"/>
                <wp:effectExtent l="0" t="0" r="12700" b="2794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9200" cy="1838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161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3"/>
                              <w:gridCol w:w="10206"/>
                            </w:tblGrid>
                            <w:tr w:rsidR="003F0EFD" w:rsidRPr="009D556F" w14:paraId="439C4DBE" w14:textId="77777777" w:rsidTr="009D556F">
                              <w:tc>
                                <w:tcPr>
                                  <w:tcW w:w="11619" w:type="dxa"/>
                                  <w:gridSpan w:val="2"/>
                                  <w:vAlign w:val="center"/>
                                </w:tcPr>
                                <w:p w14:paraId="619C48A8" w14:textId="5F4DC8DA" w:rsidR="003F0EFD" w:rsidRPr="009D556F" w:rsidRDefault="003F0EFD" w:rsidP="009D556F">
                                  <w:pPr>
                                    <w:ind w:left="360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Erhält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Informationen über Abberufung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des Compliance </w:t>
                                  </w:r>
                                  <w:proofErr w:type="spellStart"/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Officers</w:t>
                                  </w:r>
                                  <w:proofErr w:type="spellEnd"/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 (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>für alle Praxisgrößen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F0EFD" w:rsidRPr="009D556F" w14:paraId="06C367EC" w14:textId="77777777" w:rsidTr="009D556F">
                              <w:tc>
                                <w:tcPr>
                                  <w:tcW w:w="11619" w:type="dxa"/>
                                  <w:gridSpan w:val="2"/>
                                  <w:vAlign w:val="center"/>
                                </w:tcPr>
                                <w:p w14:paraId="5E5F3D66" w14:textId="77777777" w:rsidR="003F0EFD" w:rsidRPr="009D556F" w:rsidRDefault="003F0EFD" w:rsidP="009D556F">
                                  <w:pPr>
                                    <w:ind w:left="360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Information darf</w:t>
                                  </w:r>
                                </w:p>
                              </w:tc>
                            </w:tr>
                            <w:tr w:rsidR="003F0EFD" w:rsidRPr="009D556F" w14:paraId="0BF12305" w14:textId="77777777" w:rsidTr="009D556F">
                              <w:tc>
                                <w:tcPr>
                                  <w:tcW w:w="1413" w:type="dxa"/>
                                </w:tcPr>
                                <w:p w14:paraId="11767180" w14:textId="77777777" w:rsidR="003F0EFD" w:rsidRPr="009D556F" w:rsidRDefault="003F0EFD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6" w:type="dxa"/>
                                  <w:vAlign w:val="center"/>
                                </w:tcPr>
                                <w:p w14:paraId="07ECE7C9" w14:textId="10D6AE28" w:rsidR="003F0EFD" w:rsidRPr="009D556F" w:rsidRDefault="003F0EFD" w:rsidP="003F0EFD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ind w:left="470" w:hanging="357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als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aufsichtsrechtliches Signal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genutzt werden (z.</w:t>
                                  </w:r>
                                  <w:r w:rsidR="0047362D">
                                    <w:rPr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B. Anlass für vertiefte Prüfung),</w:t>
                                  </w:r>
                                </w:p>
                                <w:p w14:paraId="2684CAE9" w14:textId="44A90879" w:rsidR="003F0EFD" w:rsidRPr="009D556F" w:rsidRDefault="0053533B" w:rsidP="003F0EFD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tabs>
                                      <w:tab w:val="num" w:pos="1440"/>
                                    </w:tabs>
                                    <w:ind w:left="470" w:hanging="357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i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n </w:t>
                                  </w:r>
                                  <w:proofErr w:type="spellStart"/>
                                  <w:r w:rsidR="003F0EFD"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>risikobaiserte</w:t>
                                  </w:r>
                                  <w:proofErr w:type="spellEnd"/>
                                  <w:r w:rsidR="003F0EFD"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 Aufsichtsplanung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einfließen (z.</w:t>
                                  </w:r>
                                  <w:r w:rsidR="0047362D">
                                    <w:rPr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B. Praxis in höhere Risikokategorie ein</w:t>
                                  </w: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zu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stufen) und</w:t>
                                  </w:r>
                                </w:p>
                                <w:p w14:paraId="4F690BA9" w14:textId="74B1F374" w:rsidR="003F0EFD" w:rsidRPr="009D556F" w:rsidRDefault="004F59C4" w:rsidP="003F0EFD">
                                  <w:pPr>
                                    <w:numPr>
                                      <w:ilvl w:val="1"/>
                                      <w:numId w:val="22"/>
                                    </w:numPr>
                                    <w:tabs>
                                      <w:tab w:val="num" w:pos="1440"/>
                                    </w:tabs>
                                    <w:ind w:left="470" w:hanging="357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f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ür </w:t>
                                  </w:r>
                                  <w:r w:rsidR="003F0EFD"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Kooperationsmechanismen mit anderen Behörden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nutzen (z.</w:t>
                                  </w:r>
                                  <w:r w:rsidR="0047362D">
                                    <w:rPr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B. mit </w:t>
                                  </w:r>
                                  <w:proofErr w:type="spellStart"/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FiU</w:t>
                                  </w:r>
                                  <w:proofErr w:type="spellEnd"/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, Strafverfolgung, wenn systemische Mis</w:t>
                                  </w:r>
                                  <w:r>
                                    <w:rPr>
                                      <w:sz w:val="20"/>
                                      <w:szCs w:val="18"/>
                                    </w:rPr>
                                    <w:t>s</w:t>
                                  </w:r>
                                  <w:r w:rsidR="003F0EFD" w:rsidRPr="009D556F">
                                    <w:rPr>
                                      <w:sz w:val="20"/>
                                      <w:szCs w:val="18"/>
                                    </w:rPr>
                                    <w:t>stände vorliegen)</w:t>
                                  </w:r>
                                </w:p>
                              </w:tc>
                            </w:tr>
                            <w:tr w:rsidR="003F0EFD" w:rsidRPr="009D556F" w14:paraId="74C7B36E" w14:textId="77777777" w:rsidTr="009D556F">
                              <w:tc>
                                <w:tcPr>
                                  <w:tcW w:w="11619" w:type="dxa"/>
                                  <w:gridSpan w:val="2"/>
                                </w:tcPr>
                                <w:p w14:paraId="3CD93B60" w14:textId="056E6124" w:rsidR="003F0EFD" w:rsidRPr="009D556F" w:rsidRDefault="003F0EFD" w:rsidP="009D556F">
                                  <w:pPr>
                                    <w:ind w:left="360"/>
                                    <w:jc w:val="left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9D556F">
                                    <w:rPr>
                                      <w:b/>
                                      <w:bCs/>
                                      <w:color w:val="00B0F0"/>
                                      <w:sz w:val="20"/>
                                      <w:szCs w:val="18"/>
                                    </w:rPr>
                                    <w:t>Deutsche Sonderregelung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: Bei WP-Praxen mit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18"/>
                                      <w:highlight w:val="red"/>
                                    </w:rPr>
                                    <w:t>mehr als 30 Berufsangehörigen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: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br/>
                                    <w:t>erhält</w:t>
                                  </w:r>
                                  <w:r w:rsidR="0053533B">
                                    <w:rPr>
                                      <w:sz w:val="20"/>
                                      <w:szCs w:val="18"/>
                                    </w:rPr>
                                    <w:t xml:space="preserve"> die WPK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 xml:space="preserve"> Informationen über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Ernennung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  <w:szCs w:val="18"/>
                                      <w:u w:val="single"/>
                                    </w:rPr>
                                    <w:t>und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color w:val="FF0000"/>
                                      <w:sz w:val="20"/>
                                      <w:szCs w:val="18"/>
                                    </w:rPr>
                                    <w:t xml:space="preserve"> </w:t>
                                  </w:r>
                                  <w:r w:rsidRPr="009D556F">
                                    <w:rPr>
                                      <w:b/>
                                      <w:bCs/>
                                      <w:sz w:val="20"/>
                                      <w:szCs w:val="18"/>
                                    </w:rPr>
                                    <w:t xml:space="preserve">Abberufung </w:t>
                                  </w:r>
                                  <w:r w:rsidRPr="009D556F">
                                    <w:rPr>
                                      <w:sz w:val="20"/>
                                      <w:szCs w:val="18"/>
                                    </w:rPr>
                                    <w:t>des Geldwäschebeauftragten (Anordnung WPK)</w:t>
                                  </w:r>
                                </w:p>
                              </w:tc>
                            </w:tr>
                          </w:tbl>
                          <w:p w14:paraId="2C3B6FD5" w14:textId="77777777" w:rsidR="003F0EFD" w:rsidRPr="009D556F" w:rsidRDefault="003F0EFD" w:rsidP="003F0EFD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A3BB7" id="Textfeld 27" o:spid="_x0000_s1043" type="#_x0000_t202" style="position:absolute;left:0;text-align:left;margin-left:385.15pt;margin-top:19.7pt;width:596pt;height:14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" fillcolor="white [3201]" strokeweight=".5pt">
                <v:textbox>
                  <w:txbxContent>
                    <w:tbl>
                      <w:tblPr>
                        <w:tblStyle w:val="Tabellenraster"/>
                        <w:tblW w:w="11619" w:type="dxa"/>
                        <w:tblLook w:val="04A0" w:firstRow="1" w:lastRow="0" w:firstColumn="1" w:lastColumn="0" w:noHBand="0" w:noVBand="1"/>
                      </w:tblPr>
                      <w:tblGrid>
                        <w:gridCol w:w="1413"/>
                        <w:gridCol w:w="10206"/>
                      </w:tblGrid>
                      <w:tr w:rsidR="003F0EFD" w:rsidRPr="009D556F" w14:paraId="439C4DBE" w14:textId="77777777" w:rsidTr="009D556F">
                        <w:tc>
                          <w:tcPr>
                            <w:tcW w:w="11619" w:type="dxa"/>
                            <w:gridSpan w:val="2"/>
                            <w:vAlign w:val="center"/>
                          </w:tcPr>
                          <w:p w14:paraId="619C48A8" w14:textId="5F4DC8DA" w:rsidR="003F0EFD" w:rsidRPr="009D556F" w:rsidRDefault="003F0EFD" w:rsidP="009D556F">
                            <w:pPr>
                              <w:ind w:left="360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Erhält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Informationen über Abberufung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des Compliance </w:t>
                            </w:r>
                            <w:proofErr w:type="spellStart"/>
                            <w:r w:rsidRPr="009D556F">
                              <w:rPr>
                                <w:sz w:val="20"/>
                                <w:szCs w:val="18"/>
                              </w:rPr>
                              <w:t>Officers</w:t>
                            </w:r>
                            <w:proofErr w:type="spellEnd"/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 (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für alle Praxisgrößen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3F0EFD" w:rsidRPr="009D556F" w14:paraId="06C367EC" w14:textId="77777777" w:rsidTr="009D556F">
                        <w:tc>
                          <w:tcPr>
                            <w:tcW w:w="11619" w:type="dxa"/>
                            <w:gridSpan w:val="2"/>
                            <w:vAlign w:val="center"/>
                          </w:tcPr>
                          <w:p w14:paraId="5E5F3D66" w14:textId="77777777" w:rsidR="003F0EFD" w:rsidRPr="009D556F" w:rsidRDefault="003F0EFD" w:rsidP="009D556F">
                            <w:pPr>
                              <w:ind w:left="360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sz w:val="20"/>
                                <w:szCs w:val="18"/>
                              </w:rPr>
                              <w:t>Information darf</w:t>
                            </w:r>
                          </w:p>
                        </w:tc>
                      </w:tr>
                      <w:tr w:rsidR="003F0EFD" w:rsidRPr="009D556F" w14:paraId="0BF12305" w14:textId="77777777" w:rsidTr="009D556F">
                        <w:tc>
                          <w:tcPr>
                            <w:tcW w:w="1413" w:type="dxa"/>
                          </w:tcPr>
                          <w:p w14:paraId="11767180" w14:textId="77777777" w:rsidR="003F0EFD" w:rsidRPr="009D556F" w:rsidRDefault="003F0EFD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06" w:type="dxa"/>
                            <w:vAlign w:val="center"/>
                          </w:tcPr>
                          <w:p w14:paraId="07ECE7C9" w14:textId="10D6AE28" w:rsidR="003F0EFD" w:rsidRPr="009D556F" w:rsidRDefault="003F0EFD" w:rsidP="003F0EFD">
                            <w:pPr>
                              <w:numPr>
                                <w:ilvl w:val="1"/>
                                <w:numId w:val="22"/>
                              </w:numPr>
                              <w:ind w:left="470" w:hanging="357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als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aufsichtsrechtliches Signal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genutzt werden (z.</w:t>
                            </w:r>
                            <w:r w:rsidR="0047362D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B. Anlass für vertiefte Prüfung),</w:t>
                            </w:r>
                          </w:p>
                          <w:p w14:paraId="2684CAE9" w14:textId="44A90879" w:rsidR="003F0EFD" w:rsidRPr="009D556F" w:rsidRDefault="0053533B" w:rsidP="003F0EFD">
                            <w:pPr>
                              <w:numPr>
                                <w:ilvl w:val="1"/>
                                <w:numId w:val="22"/>
                              </w:numPr>
                              <w:tabs>
                                <w:tab w:val="num" w:pos="1440"/>
                              </w:tabs>
                              <w:ind w:left="470" w:hanging="357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18"/>
                              </w:rPr>
                              <w:t>i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 xml:space="preserve">n </w:t>
                            </w:r>
                            <w:proofErr w:type="spellStart"/>
                            <w:r w:rsidR="003F0EFD"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>risikobaiserte</w:t>
                            </w:r>
                            <w:proofErr w:type="spellEnd"/>
                            <w:r w:rsidR="003F0EFD"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 Aufsichtsplanung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einfließen (z.</w:t>
                            </w:r>
                            <w:r w:rsidR="0047362D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B. Praxis in höhere Risikokategorie ein</w:t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>zu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stufen) und</w:t>
                            </w:r>
                          </w:p>
                          <w:p w14:paraId="4F690BA9" w14:textId="74B1F374" w:rsidR="003F0EFD" w:rsidRPr="009D556F" w:rsidRDefault="004F59C4" w:rsidP="003F0EFD">
                            <w:pPr>
                              <w:numPr>
                                <w:ilvl w:val="1"/>
                                <w:numId w:val="22"/>
                              </w:numPr>
                              <w:tabs>
                                <w:tab w:val="num" w:pos="1440"/>
                              </w:tabs>
                              <w:ind w:left="470" w:hanging="357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18"/>
                              </w:rPr>
                              <w:t>f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 xml:space="preserve">ür </w:t>
                            </w:r>
                            <w:r w:rsidR="003F0EFD"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Kooperationsmechanismen mit anderen Behörden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nutzen (z.</w:t>
                            </w:r>
                            <w:r w:rsidR="0047362D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 xml:space="preserve">B. mit </w:t>
                            </w:r>
                            <w:proofErr w:type="spellStart"/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FiU</w:t>
                            </w:r>
                            <w:proofErr w:type="spellEnd"/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, Strafverfolgung, wenn systemische Mis</w:t>
                            </w:r>
                            <w:r>
                              <w:rPr>
                                <w:sz w:val="20"/>
                                <w:szCs w:val="18"/>
                              </w:rPr>
                              <w:t>s</w:t>
                            </w:r>
                            <w:r w:rsidR="003F0EFD" w:rsidRPr="009D556F">
                              <w:rPr>
                                <w:sz w:val="20"/>
                                <w:szCs w:val="18"/>
                              </w:rPr>
                              <w:t>stände vorliegen)</w:t>
                            </w:r>
                          </w:p>
                        </w:tc>
                      </w:tr>
                      <w:tr w:rsidR="003F0EFD" w:rsidRPr="009D556F" w14:paraId="74C7B36E" w14:textId="77777777" w:rsidTr="009D556F">
                        <w:tc>
                          <w:tcPr>
                            <w:tcW w:w="11619" w:type="dxa"/>
                            <w:gridSpan w:val="2"/>
                          </w:tcPr>
                          <w:p w14:paraId="3CD93B60" w14:textId="056E6124" w:rsidR="003F0EFD" w:rsidRPr="009D556F" w:rsidRDefault="003F0EFD" w:rsidP="009D556F">
                            <w:pPr>
                              <w:ind w:left="360"/>
                              <w:jc w:val="left"/>
                              <w:rPr>
                                <w:sz w:val="20"/>
                                <w:szCs w:val="18"/>
                              </w:rPr>
                            </w:pPr>
                            <w:r w:rsidRPr="009D556F">
                              <w:rPr>
                                <w:b/>
                                <w:bCs/>
                                <w:color w:val="00B0F0"/>
                                <w:sz w:val="20"/>
                                <w:szCs w:val="18"/>
                              </w:rPr>
                              <w:t>Deutsche Sonderregelung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: Bei WP-Praxen mit </w:t>
                            </w:r>
                            <w:r w:rsidRPr="009D556F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8"/>
                                <w:highlight w:val="red"/>
                              </w:rPr>
                              <w:t>mehr als 30 Berufsangehörigen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: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br/>
                              <w:t>erhält</w:t>
                            </w:r>
                            <w:r w:rsidR="0053533B">
                              <w:rPr>
                                <w:sz w:val="20"/>
                                <w:szCs w:val="18"/>
                              </w:rPr>
                              <w:t xml:space="preserve"> die WPK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 xml:space="preserve"> Informationen über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Ernennung </w:t>
                            </w:r>
                            <w:r w:rsidRPr="009D556F">
                              <w:rPr>
                                <w:b/>
                                <w:bCs/>
                                <w:color w:val="FF0000"/>
                                <w:sz w:val="20"/>
                                <w:szCs w:val="18"/>
                                <w:u w:val="single"/>
                              </w:rPr>
                              <w:t>und</w:t>
                            </w:r>
                            <w:r w:rsidRPr="009D556F">
                              <w:rPr>
                                <w:b/>
                                <w:bCs/>
                                <w:color w:val="FF0000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9D556F">
                              <w:rPr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Abberufung </w:t>
                            </w:r>
                            <w:r w:rsidRPr="009D556F">
                              <w:rPr>
                                <w:sz w:val="20"/>
                                <w:szCs w:val="18"/>
                              </w:rPr>
                              <w:t>des Geldwäschebeauftragten (Anordnung WPK)</w:t>
                            </w:r>
                          </w:p>
                        </w:tc>
                      </w:tr>
                    </w:tbl>
                    <w:p w14:paraId="2C3B6FD5" w14:textId="77777777" w:rsidR="003F0EFD" w:rsidRPr="009D556F" w:rsidRDefault="003F0EFD" w:rsidP="003F0EFD">
                      <w:pPr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A66E7" w:rsidSect="003B564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23814" w:h="16839" w:orient="landscape" w:code="8"/>
      <w:pgMar w:top="1134" w:right="1701" w:bottom="1701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FA4D3" w14:textId="77777777" w:rsidR="00DA288A" w:rsidRDefault="00DA288A">
      <w:pPr>
        <w:spacing w:before="0"/>
      </w:pPr>
      <w:r>
        <w:separator/>
      </w:r>
    </w:p>
  </w:endnote>
  <w:endnote w:type="continuationSeparator" w:id="0">
    <w:p w14:paraId="096B9E82" w14:textId="77777777" w:rsidR="00DA288A" w:rsidRDefault="00DA28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C087F" w14:textId="77777777" w:rsidR="00564277" w:rsidRDefault="005642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DFE3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0E6FCD9D" wp14:editId="722FC63D">
          <wp:extent cx="2296633" cy="357618"/>
          <wp:effectExtent l="0" t="0" r="8890" b="444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80032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7938"/>
      <w:gridCol w:w="6520"/>
    </w:tblGrid>
    <w:tr w:rsidR="00000545" w:rsidRPr="008667C8" w14:paraId="1FED01C5" w14:textId="77777777" w:rsidTr="0089489A">
      <w:trPr>
        <w:trHeight w:hRule="exact" w:val="737"/>
      </w:trPr>
      <w:tc>
        <w:tcPr>
          <w:tcW w:w="6521" w:type="dxa"/>
          <w:vAlign w:val="bottom"/>
        </w:tcPr>
        <w:p w14:paraId="14AADDD0" w14:textId="77777777" w:rsidR="00000545" w:rsidRPr="005F3383" w:rsidRDefault="00000545" w:rsidP="0000054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A0C391E" w14:textId="70290990" w:rsidR="00000545" w:rsidRPr="00281C56" w:rsidRDefault="00564277" w:rsidP="00000545">
          <w:pPr>
            <w:tabs>
              <w:tab w:val="left" w:pos="2100"/>
            </w:tabs>
            <w:spacing w:before="0"/>
            <w:jc w:val="left"/>
            <w:rPr>
              <w:color w:val="228B22"/>
              <w:sz w:val="20"/>
            </w:rPr>
          </w:pPr>
          <w:r w:rsidRPr="00564277">
            <w:rPr>
              <w:b/>
              <w:color w:val="00B0F0"/>
              <w:sz w:val="20"/>
            </w:rPr>
            <w:t>UQMS 2. HJ 2026 / 1. HJ 2027</w:t>
          </w:r>
        </w:p>
      </w:tc>
      <w:tc>
        <w:tcPr>
          <w:tcW w:w="7938" w:type="dxa"/>
          <w:vAlign w:val="bottom"/>
        </w:tcPr>
        <w:p w14:paraId="41F83BD2" w14:textId="275710F4" w:rsidR="00000545" w:rsidRDefault="0089489A" w:rsidP="0089489A">
          <w:pPr>
            <w:tabs>
              <w:tab w:val="left" w:pos="2760"/>
              <w:tab w:val="center" w:pos="4285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232268C" wp14:editId="68FDB4C1">
                <wp:extent cx="1447800" cy="395605"/>
                <wp:effectExtent l="0" t="0" r="0" b="4445"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bottom"/>
        </w:tcPr>
        <w:p w14:paraId="6B1BADF2" w14:textId="1FF4AE00" w:rsidR="00000545" w:rsidRPr="00281C56" w:rsidRDefault="00000545" w:rsidP="00186DBB">
          <w:pPr>
            <w:tabs>
              <w:tab w:val="left" w:pos="1731"/>
              <w:tab w:val="left" w:pos="3345"/>
              <w:tab w:val="left" w:pos="3570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186DBB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A93801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FC1CB2">
            <w:rPr>
              <w:rFonts w:eastAsiaTheme="minorHAnsi" w:cstheme="minorBidi"/>
              <w:b/>
              <w:color w:val="00B0F0"/>
              <w:sz w:val="20"/>
              <w:lang w:eastAsia="en-US"/>
            </w:rPr>
            <w:t>/9</w:t>
          </w:r>
        </w:p>
      </w:tc>
    </w:tr>
  </w:tbl>
  <w:p w14:paraId="6269A8EC" w14:textId="7DF425D4" w:rsidR="001E1F96" w:rsidRPr="00000545" w:rsidRDefault="001E1F96" w:rsidP="00FC1CB2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1B74C" w14:textId="77777777" w:rsidR="00DA288A" w:rsidRPr="00EE217B" w:rsidRDefault="00DA288A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6A685FF2" w14:textId="77777777" w:rsidR="00DA288A" w:rsidRPr="00711AB6" w:rsidRDefault="00DA288A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586B" w14:textId="77777777" w:rsidR="00564277" w:rsidRDefault="005642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255E" w14:textId="77777777" w:rsidR="001E1F96" w:rsidRPr="00B73242" w:rsidRDefault="00CE0534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DA5B4EA" wp14:editId="491A3BAA">
              <wp:simplePos x="0" y="0"/>
              <wp:positionH relativeFrom="column">
                <wp:posOffset>8686008</wp:posOffset>
              </wp:positionH>
              <wp:positionV relativeFrom="paragraph">
                <wp:posOffset>4251643</wp:posOffset>
              </wp:positionV>
              <wp:extent cx="10718446" cy="739140"/>
              <wp:effectExtent l="0" t="1587" r="5397" b="5398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40AFE5" w14:textId="77777777" w:rsidR="00CE0534" w:rsidRPr="00CE0534" w:rsidRDefault="00CE0534" w:rsidP="00CE0534">
                          <w:pPr>
                            <w:spacing w:before="280"/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</w:pPr>
                          <w:r w:rsidRPr="00CE0534"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  <w:t>AUDfIT-Prüferhilfe 13/2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468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A5B4EA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0;text-align:left;margin-left:683.95pt;margin-top:334.8pt;width:843.95pt;height:58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" fillcolor="yellow" stroked="f" strokeweight=".5pt">
              <v:textbox inset="13mm,0,35mm,1mm">
                <w:txbxContent>
                  <w:p w14:paraId="1540AFE5" w14:textId="77777777" w:rsidR="00CE0534" w:rsidRPr="00CE0534" w:rsidRDefault="00CE0534" w:rsidP="00CE0534">
                    <w:pPr>
                      <w:spacing w:before="280"/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</w:pPr>
                    <w:r w:rsidRPr="00CE0534"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  <w:t>AUDfIT-Prüferhilfe 13/2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38DB" w14:textId="77777777" w:rsidR="001E1F96" w:rsidRDefault="001E1F96" w:rsidP="00870FFE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D00326"/>
    <w:multiLevelType w:val="hybridMultilevel"/>
    <w:tmpl w:val="E22895E4"/>
    <w:lvl w:ilvl="0" w:tplc="D96E0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923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68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B03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D88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C1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826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40D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62D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D5C3953"/>
    <w:multiLevelType w:val="hybridMultilevel"/>
    <w:tmpl w:val="D9E49FA8"/>
    <w:lvl w:ilvl="0" w:tplc="6DCA5F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C94E6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AA5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000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844B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9A8F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C9E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6EC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F47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E4C3D46"/>
    <w:multiLevelType w:val="hybridMultilevel"/>
    <w:tmpl w:val="C82E400A"/>
    <w:lvl w:ilvl="0" w:tplc="371EE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6A0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0A4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69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3EC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5C9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A1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22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0C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8AB411A"/>
    <w:multiLevelType w:val="hybridMultilevel"/>
    <w:tmpl w:val="A1D4EAC8"/>
    <w:lvl w:ilvl="0" w:tplc="7E02A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3227A4">
      <w:start w:val="17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BC1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43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8C1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7AD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0C7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AE2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A0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851987540">
    <w:abstractNumId w:val="20"/>
  </w:num>
  <w:num w:numId="2" w16cid:durableId="335160595">
    <w:abstractNumId w:val="6"/>
  </w:num>
  <w:num w:numId="3" w16cid:durableId="946620959">
    <w:abstractNumId w:val="5"/>
  </w:num>
  <w:num w:numId="4" w16cid:durableId="191378602">
    <w:abstractNumId w:val="4"/>
  </w:num>
  <w:num w:numId="5" w16cid:durableId="2002537845">
    <w:abstractNumId w:val="7"/>
  </w:num>
  <w:num w:numId="6" w16cid:durableId="614673082">
    <w:abstractNumId w:val="3"/>
  </w:num>
  <w:num w:numId="7" w16cid:durableId="240456445">
    <w:abstractNumId w:val="2"/>
  </w:num>
  <w:num w:numId="8" w16cid:durableId="1544055463">
    <w:abstractNumId w:val="1"/>
  </w:num>
  <w:num w:numId="9" w16cid:durableId="922300862">
    <w:abstractNumId w:val="0"/>
  </w:num>
  <w:num w:numId="10" w16cid:durableId="141964450">
    <w:abstractNumId w:val="11"/>
  </w:num>
  <w:num w:numId="11" w16cid:durableId="543293628">
    <w:abstractNumId w:val="17"/>
  </w:num>
  <w:num w:numId="12" w16cid:durableId="840699694">
    <w:abstractNumId w:val="12"/>
  </w:num>
  <w:num w:numId="13" w16cid:durableId="1146822388">
    <w:abstractNumId w:val="13"/>
  </w:num>
  <w:num w:numId="14" w16cid:durableId="2099324309">
    <w:abstractNumId w:val="16"/>
  </w:num>
  <w:num w:numId="15" w16cid:durableId="1659915534">
    <w:abstractNumId w:val="15"/>
  </w:num>
  <w:num w:numId="16" w16cid:durableId="311956626">
    <w:abstractNumId w:val="14"/>
  </w:num>
  <w:num w:numId="17" w16cid:durableId="896354698">
    <w:abstractNumId w:val="8"/>
  </w:num>
  <w:num w:numId="18" w16cid:durableId="741702">
    <w:abstractNumId w:val="10"/>
  </w:num>
  <w:num w:numId="19" w16cid:durableId="309020743">
    <w:abstractNumId w:val="18"/>
  </w:num>
  <w:num w:numId="20" w16cid:durableId="2059435060">
    <w:abstractNumId w:val="9"/>
  </w:num>
  <w:num w:numId="21" w16cid:durableId="1228687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74296530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96"/>
    <w:rsid w:val="00000545"/>
    <w:rsid w:val="00002230"/>
    <w:rsid w:val="00002EED"/>
    <w:rsid w:val="000030A9"/>
    <w:rsid w:val="0001477C"/>
    <w:rsid w:val="000153B9"/>
    <w:rsid w:val="0003242D"/>
    <w:rsid w:val="0004061E"/>
    <w:rsid w:val="00042F23"/>
    <w:rsid w:val="0005326E"/>
    <w:rsid w:val="000616B8"/>
    <w:rsid w:val="00064F40"/>
    <w:rsid w:val="00067C69"/>
    <w:rsid w:val="00075E7C"/>
    <w:rsid w:val="00080B9A"/>
    <w:rsid w:val="00086B8A"/>
    <w:rsid w:val="00097B2B"/>
    <w:rsid w:val="000B1337"/>
    <w:rsid w:val="000E26F7"/>
    <w:rsid w:val="000E7FEB"/>
    <w:rsid w:val="000F4C0E"/>
    <w:rsid w:val="00111AC6"/>
    <w:rsid w:val="001205E2"/>
    <w:rsid w:val="001227C6"/>
    <w:rsid w:val="00143F11"/>
    <w:rsid w:val="00144EEF"/>
    <w:rsid w:val="00155A82"/>
    <w:rsid w:val="00162F29"/>
    <w:rsid w:val="00165A53"/>
    <w:rsid w:val="00186DBB"/>
    <w:rsid w:val="00194075"/>
    <w:rsid w:val="0019585B"/>
    <w:rsid w:val="001A1B58"/>
    <w:rsid w:val="001B3F50"/>
    <w:rsid w:val="001B7E25"/>
    <w:rsid w:val="001C0D6B"/>
    <w:rsid w:val="001C1789"/>
    <w:rsid w:val="001D22E2"/>
    <w:rsid w:val="001D6478"/>
    <w:rsid w:val="001D7BE0"/>
    <w:rsid w:val="001E1F96"/>
    <w:rsid w:val="001E38E2"/>
    <w:rsid w:val="001E7A82"/>
    <w:rsid w:val="001F04DD"/>
    <w:rsid w:val="00205E67"/>
    <w:rsid w:val="002065BE"/>
    <w:rsid w:val="0021047B"/>
    <w:rsid w:val="00226806"/>
    <w:rsid w:val="002305AB"/>
    <w:rsid w:val="00256EBD"/>
    <w:rsid w:val="00257647"/>
    <w:rsid w:val="002717FB"/>
    <w:rsid w:val="00277292"/>
    <w:rsid w:val="00281C56"/>
    <w:rsid w:val="00284FA6"/>
    <w:rsid w:val="00285560"/>
    <w:rsid w:val="00290924"/>
    <w:rsid w:val="0029592F"/>
    <w:rsid w:val="002A064F"/>
    <w:rsid w:val="002A4488"/>
    <w:rsid w:val="002A6D5B"/>
    <w:rsid w:val="002B17CE"/>
    <w:rsid w:val="002B298F"/>
    <w:rsid w:val="002D0908"/>
    <w:rsid w:val="002D7E2D"/>
    <w:rsid w:val="002E7870"/>
    <w:rsid w:val="002F09D8"/>
    <w:rsid w:val="002F41B7"/>
    <w:rsid w:val="002F6B99"/>
    <w:rsid w:val="002F771F"/>
    <w:rsid w:val="00304799"/>
    <w:rsid w:val="0032579C"/>
    <w:rsid w:val="00340216"/>
    <w:rsid w:val="00342964"/>
    <w:rsid w:val="00352142"/>
    <w:rsid w:val="00364269"/>
    <w:rsid w:val="00376DCD"/>
    <w:rsid w:val="00380CF4"/>
    <w:rsid w:val="00382BCD"/>
    <w:rsid w:val="00382E6F"/>
    <w:rsid w:val="0038654A"/>
    <w:rsid w:val="003932A1"/>
    <w:rsid w:val="003A489E"/>
    <w:rsid w:val="003A6A48"/>
    <w:rsid w:val="003A6FEB"/>
    <w:rsid w:val="003B5640"/>
    <w:rsid w:val="003D45D6"/>
    <w:rsid w:val="003E348F"/>
    <w:rsid w:val="003E4317"/>
    <w:rsid w:val="003F0EFD"/>
    <w:rsid w:val="003F1B18"/>
    <w:rsid w:val="0041402E"/>
    <w:rsid w:val="0042708A"/>
    <w:rsid w:val="00433509"/>
    <w:rsid w:val="00435EF4"/>
    <w:rsid w:val="00440D21"/>
    <w:rsid w:val="0044570C"/>
    <w:rsid w:val="00445BB8"/>
    <w:rsid w:val="0044742E"/>
    <w:rsid w:val="00454521"/>
    <w:rsid w:val="00454705"/>
    <w:rsid w:val="00465DB3"/>
    <w:rsid w:val="0047362D"/>
    <w:rsid w:val="004867BC"/>
    <w:rsid w:val="0049126F"/>
    <w:rsid w:val="004A203C"/>
    <w:rsid w:val="004B2234"/>
    <w:rsid w:val="004B5526"/>
    <w:rsid w:val="004B5A8E"/>
    <w:rsid w:val="004B6415"/>
    <w:rsid w:val="004C60FF"/>
    <w:rsid w:val="004D6C91"/>
    <w:rsid w:val="004D757F"/>
    <w:rsid w:val="004E3D29"/>
    <w:rsid w:val="004E699D"/>
    <w:rsid w:val="004F1C26"/>
    <w:rsid w:val="004F1E92"/>
    <w:rsid w:val="004F59C4"/>
    <w:rsid w:val="004F5C3E"/>
    <w:rsid w:val="004F72FD"/>
    <w:rsid w:val="004F743A"/>
    <w:rsid w:val="005010E9"/>
    <w:rsid w:val="0050152B"/>
    <w:rsid w:val="005060F4"/>
    <w:rsid w:val="0051114F"/>
    <w:rsid w:val="00525CDB"/>
    <w:rsid w:val="00527267"/>
    <w:rsid w:val="0053533B"/>
    <w:rsid w:val="00544E51"/>
    <w:rsid w:val="005473EF"/>
    <w:rsid w:val="0055136F"/>
    <w:rsid w:val="0055156D"/>
    <w:rsid w:val="00564277"/>
    <w:rsid w:val="00567521"/>
    <w:rsid w:val="00583AA1"/>
    <w:rsid w:val="005913EC"/>
    <w:rsid w:val="005921A2"/>
    <w:rsid w:val="005967E6"/>
    <w:rsid w:val="005A1071"/>
    <w:rsid w:val="005B57D7"/>
    <w:rsid w:val="005B7F7F"/>
    <w:rsid w:val="005C41DB"/>
    <w:rsid w:val="005D26BD"/>
    <w:rsid w:val="005D2A74"/>
    <w:rsid w:val="005E07BD"/>
    <w:rsid w:val="005E380A"/>
    <w:rsid w:val="005F6F40"/>
    <w:rsid w:val="00606EF1"/>
    <w:rsid w:val="006254F6"/>
    <w:rsid w:val="006454CF"/>
    <w:rsid w:val="0065198F"/>
    <w:rsid w:val="00654E3C"/>
    <w:rsid w:val="0066763B"/>
    <w:rsid w:val="00684B37"/>
    <w:rsid w:val="006C4228"/>
    <w:rsid w:val="006D45A1"/>
    <w:rsid w:val="006E24F6"/>
    <w:rsid w:val="006E7126"/>
    <w:rsid w:val="006F08D9"/>
    <w:rsid w:val="006F4145"/>
    <w:rsid w:val="006F6DF6"/>
    <w:rsid w:val="007026D1"/>
    <w:rsid w:val="00711AB6"/>
    <w:rsid w:val="00716DD5"/>
    <w:rsid w:val="00720E5C"/>
    <w:rsid w:val="00722CB5"/>
    <w:rsid w:val="00730A13"/>
    <w:rsid w:val="00731296"/>
    <w:rsid w:val="00744772"/>
    <w:rsid w:val="007473BC"/>
    <w:rsid w:val="0075013A"/>
    <w:rsid w:val="00762733"/>
    <w:rsid w:val="00763FC1"/>
    <w:rsid w:val="007648E0"/>
    <w:rsid w:val="00765666"/>
    <w:rsid w:val="0076635F"/>
    <w:rsid w:val="0078728B"/>
    <w:rsid w:val="00790130"/>
    <w:rsid w:val="00793910"/>
    <w:rsid w:val="00796513"/>
    <w:rsid w:val="007A060E"/>
    <w:rsid w:val="007A3E0C"/>
    <w:rsid w:val="007B6228"/>
    <w:rsid w:val="007D3976"/>
    <w:rsid w:val="007E0249"/>
    <w:rsid w:val="007F3A7C"/>
    <w:rsid w:val="007F3E5F"/>
    <w:rsid w:val="00802ED4"/>
    <w:rsid w:val="00805892"/>
    <w:rsid w:val="0081072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489A"/>
    <w:rsid w:val="008976BA"/>
    <w:rsid w:val="008A236D"/>
    <w:rsid w:val="008A5560"/>
    <w:rsid w:val="008C44B0"/>
    <w:rsid w:val="008D1A8E"/>
    <w:rsid w:val="008E0FC7"/>
    <w:rsid w:val="00902F9C"/>
    <w:rsid w:val="009040D7"/>
    <w:rsid w:val="009075A9"/>
    <w:rsid w:val="009212B4"/>
    <w:rsid w:val="009A6E64"/>
    <w:rsid w:val="009C2A2F"/>
    <w:rsid w:val="009C2FF2"/>
    <w:rsid w:val="009D198B"/>
    <w:rsid w:val="009D429E"/>
    <w:rsid w:val="009E1FB1"/>
    <w:rsid w:val="009F5F17"/>
    <w:rsid w:val="009F6E01"/>
    <w:rsid w:val="00A021C2"/>
    <w:rsid w:val="00A06317"/>
    <w:rsid w:val="00A237ED"/>
    <w:rsid w:val="00A31197"/>
    <w:rsid w:val="00A41912"/>
    <w:rsid w:val="00A5114A"/>
    <w:rsid w:val="00A613A1"/>
    <w:rsid w:val="00A649A3"/>
    <w:rsid w:val="00A7113B"/>
    <w:rsid w:val="00A75CE3"/>
    <w:rsid w:val="00A8486F"/>
    <w:rsid w:val="00A93801"/>
    <w:rsid w:val="00AB3F75"/>
    <w:rsid w:val="00AC17EE"/>
    <w:rsid w:val="00AD631D"/>
    <w:rsid w:val="00AE290A"/>
    <w:rsid w:val="00AE5FCD"/>
    <w:rsid w:val="00AF1983"/>
    <w:rsid w:val="00AF7072"/>
    <w:rsid w:val="00B05028"/>
    <w:rsid w:val="00B13741"/>
    <w:rsid w:val="00B15817"/>
    <w:rsid w:val="00B22993"/>
    <w:rsid w:val="00B261B2"/>
    <w:rsid w:val="00B47E26"/>
    <w:rsid w:val="00B5431D"/>
    <w:rsid w:val="00B6345C"/>
    <w:rsid w:val="00B73242"/>
    <w:rsid w:val="00B77530"/>
    <w:rsid w:val="00BA02EC"/>
    <w:rsid w:val="00BA1564"/>
    <w:rsid w:val="00BA7590"/>
    <w:rsid w:val="00BC6A51"/>
    <w:rsid w:val="00BC7FD8"/>
    <w:rsid w:val="00BD2864"/>
    <w:rsid w:val="00BD37FF"/>
    <w:rsid w:val="00BD62C0"/>
    <w:rsid w:val="00BE368B"/>
    <w:rsid w:val="00BF0354"/>
    <w:rsid w:val="00BF7EB9"/>
    <w:rsid w:val="00C07CF5"/>
    <w:rsid w:val="00C24E59"/>
    <w:rsid w:val="00C40C16"/>
    <w:rsid w:val="00C43D74"/>
    <w:rsid w:val="00C470A2"/>
    <w:rsid w:val="00C63FC5"/>
    <w:rsid w:val="00C80D18"/>
    <w:rsid w:val="00C8522D"/>
    <w:rsid w:val="00C91AC1"/>
    <w:rsid w:val="00C940C7"/>
    <w:rsid w:val="00CA6FFC"/>
    <w:rsid w:val="00CB24C7"/>
    <w:rsid w:val="00CC19EF"/>
    <w:rsid w:val="00CD1A9A"/>
    <w:rsid w:val="00CE0534"/>
    <w:rsid w:val="00CE73C2"/>
    <w:rsid w:val="00D13BD1"/>
    <w:rsid w:val="00D414DF"/>
    <w:rsid w:val="00D45365"/>
    <w:rsid w:val="00D61222"/>
    <w:rsid w:val="00D92896"/>
    <w:rsid w:val="00DA288A"/>
    <w:rsid w:val="00DA3C49"/>
    <w:rsid w:val="00DA6374"/>
    <w:rsid w:val="00DA71EC"/>
    <w:rsid w:val="00DB3B77"/>
    <w:rsid w:val="00DD0221"/>
    <w:rsid w:val="00DD3447"/>
    <w:rsid w:val="00DD5810"/>
    <w:rsid w:val="00DE10AB"/>
    <w:rsid w:val="00DE2B44"/>
    <w:rsid w:val="00DF6588"/>
    <w:rsid w:val="00E00C2F"/>
    <w:rsid w:val="00E016C0"/>
    <w:rsid w:val="00E342CA"/>
    <w:rsid w:val="00E368C3"/>
    <w:rsid w:val="00E37D84"/>
    <w:rsid w:val="00E50734"/>
    <w:rsid w:val="00E54CF5"/>
    <w:rsid w:val="00E55E72"/>
    <w:rsid w:val="00E57522"/>
    <w:rsid w:val="00E57793"/>
    <w:rsid w:val="00E61BCD"/>
    <w:rsid w:val="00E77518"/>
    <w:rsid w:val="00EA3A5B"/>
    <w:rsid w:val="00EA66E7"/>
    <w:rsid w:val="00EA74B3"/>
    <w:rsid w:val="00EB2DA7"/>
    <w:rsid w:val="00EC00F0"/>
    <w:rsid w:val="00EC6394"/>
    <w:rsid w:val="00ED2F8B"/>
    <w:rsid w:val="00ED77BB"/>
    <w:rsid w:val="00EE0117"/>
    <w:rsid w:val="00EE217B"/>
    <w:rsid w:val="00EF14A6"/>
    <w:rsid w:val="00EF2558"/>
    <w:rsid w:val="00F029CC"/>
    <w:rsid w:val="00F02A61"/>
    <w:rsid w:val="00F217A6"/>
    <w:rsid w:val="00F2421E"/>
    <w:rsid w:val="00F306F9"/>
    <w:rsid w:val="00F3121A"/>
    <w:rsid w:val="00F35247"/>
    <w:rsid w:val="00F508B7"/>
    <w:rsid w:val="00F51F9C"/>
    <w:rsid w:val="00F55ECD"/>
    <w:rsid w:val="00F579A0"/>
    <w:rsid w:val="00F60FA7"/>
    <w:rsid w:val="00F672A4"/>
    <w:rsid w:val="00F80032"/>
    <w:rsid w:val="00F87375"/>
    <w:rsid w:val="00F920AB"/>
    <w:rsid w:val="00F92652"/>
    <w:rsid w:val="00F96668"/>
    <w:rsid w:val="00FA1E51"/>
    <w:rsid w:val="00FB19BE"/>
    <w:rsid w:val="00FB3E7F"/>
    <w:rsid w:val="00FB74D4"/>
    <w:rsid w:val="00FC1CB2"/>
    <w:rsid w:val="00FD0600"/>
    <w:rsid w:val="00FD6CCC"/>
    <w:rsid w:val="00FE42A3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B324F"/>
  <w15:docId w15:val="{9A7EC2DF-0BCC-443B-B0FF-92261813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31296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4F5C3E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0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sv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C6E4A659-5A4B-497B-8E4E-D3D7356E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9</Words>
  <Characters>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Pede, Sascha - LÖSLE</cp:lastModifiedBy>
  <cp:revision>51</cp:revision>
  <cp:lastPrinted>2026-08-24T08:58:00Z</cp:lastPrinted>
  <dcterms:created xsi:type="dcterms:W3CDTF">2026-05-13T05:50:00Z</dcterms:created>
  <dcterms:modified xsi:type="dcterms:W3CDTF">2026-09-04T09:02:00Z</dcterms:modified>
</cp:coreProperties>
</file>