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shd w:val="clear" w:color="auto" w:fill="CCECFF"/>
        <w:tblLook w:val="04A0" w:firstRow="1" w:lastRow="0" w:firstColumn="1" w:lastColumn="0" w:noHBand="0" w:noVBand="1"/>
      </w:tblPr>
      <w:tblGrid>
        <w:gridCol w:w="8647"/>
        <w:gridCol w:w="425"/>
      </w:tblGrid>
      <w:tr w:rsidR="00E77EFA" w:rsidRPr="00E54CF5" w:rsidTr="00E77EFA">
        <w:trPr>
          <w:cantSplit/>
          <w:trHeight w:val="624"/>
        </w:trPr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:rsidR="00A02E44" w:rsidRPr="000F6F78" w:rsidRDefault="00F171A9" w:rsidP="00A02E44">
            <w:pPr>
              <w:pStyle w:val="berschrift1"/>
              <w:numPr>
                <w:ilvl w:val="0"/>
                <w:numId w:val="0"/>
              </w:num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Kriterien zur Auftragsauswahl für die </w:t>
            </w:r>
            <w:r w:rsidR="00E978C9">
              <w:rPr>
                <w:rFonts w:ascii="Century Gothic" w:hAnsi="Century Gothic"/>
              </w:rPr>
              <w:br/>
            </w:r>
            <w:bookmarkStart w:id="0" w:name="_GoBack"/>
            <w:bookmarkEnd w:id="0"/>
            <w:r>
              <w:rPr>
                <w:rFonts w:ascii="Century Gothic" w:hAnsi="Century Gothic"/>
              </w:rPr>
              <w:t>Auftra</w:t>
            </w:r>
            <w:r w:rsidR="00DE610B">
              <w:rPr>
                <w:rFonts w:ascii="Century Gothic" w:hAnsi="Century Gothic"/>
              </w:rPr>
              <w:t>g</w:t>
            </w:r>
            <w:r>
              <w:rPr>
                <w:rFonts w:ascii="Century Gothic" w:hAnsi="Century Gothic"/>
              </w:rPr>
              <w:t>sprüfung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CCECFF"/>
            <w:textDirection w:val="btLr"/>
            <w:vAlign w:val="center"/>
          </w:tcPr>
          <w:p w:rsidR="00E77EFA" w:rsidRPr="000F6F78" w:rsidRDefault="002E2DAC" w:rsidP="00E77EFA">
            <w:pPr>
              <w:pStyle w:val="berschrift1"/>
              <w:numPr>
                <w:ilvl w:val="0"/>
                <w:numId w:val="0"/>
              </w:numPr>
              <w:ind w:left="113" w:right="113"/>
              <w:rPr>
                <w:rFonts w:ascii="Century Gothic" w:hAnsi="Century Gothic"/>
                <w:b w:val="0"/>
                <w:color w:val="FF0000"/>
              </w:rPr>
            </w:pPr>
            <w:r w:rsidRPr="000F6F78">
              <w:rPr>
                <w:rFonts w:ascii="Century Gothic" w:hAnsi="Century Gothic"/>
                <w:b w:val="0"/>
                <w:color w:val="00B0F0"/>
                <w:sz w:val="10"/>
                <w:shd w:val="clear" w:color="auto" w:fill="00B0F0"/>
              </w:rPr>
              <w:t>03/2022</w:t>
            </w:r>
          </w:p>
        </w:tc>
      </w:tr>
    </w:tbl>
    <w:p w:rsidR="000F6F78" w:rsidRDefault="000F6F78" w:rsidP="000F6F78">
      <w:pPr>
        <w:spacing w:before="0"/>
        <w:contextualSpacing/>
      </w:pPr>
      <w:r w:rsidRPr="00A02E44">
        <w:t xml:space="preserve"> </w:t>
      </w:r>
    </w:p>
    <w:p w:rsidR="000F6F78" w:rsidRPr="000F6F78" w:rsidRDefault="000F6F78" w:rsidP="000F6F78">
      <w:pPr>
        <w:spacing w:before="0"/>
        <w:contextualSpacing/>
        <w:jc w:val="right"/>
        <w:rPr>
          <w:sz w:val="18"/>
          <w:szCs w:val="18"/>
        </w:rPr>
      </w:pPr>
      <w:r w:rsidRPr="000F6F78">
        <w:rPr>
          <w:sz w:val="18"/>
          <w:szCs w:val="18"/>
        </w:rPr>
        <w:t xml:space="preserve">(Quelle </w:t>
      </w:r>
      <w:hyperlink r:id="rId9" w:history="1">
        <w:r w:rsidRPr="000F6F78">
          <w:rPr>
            <w:rStyle w:val="Hyperlink"/>
            <w:color w:val="auto"/>
            <w:sz w:val="18"/>
            <w:szCs w:val="18"/>
            <w:u w:val="none"/>
          </w:rPr>
          <w:t>www.wpk.de</w:t>
        </w:r>
      </w:hyperlink>
      <w:r w:rsidRPr="000F6F78">
        <w:rPr>
          <w:sz w:val="18"/>
          <w:szCs w:val="18"/>
        </w:rPr>
        <w:t>)</w:t>
      </w:r>
    </w:p>
    <w:p w:rsidR="00027DD9" w:rsidRPr="002C5394" w:rsidRDefault="00027DD9" w:rsidP="002C5394">
      <w:pPr>
        <w:spacing w:before="0"/>
        <w:contextualSpacing/>
        <w:rPr>
          <w:sz w:val="20"/>
        </w:rPr>
      </w:pPr>
      <w:r>
        <w:rPr>
          <w:noProof/>
        </w:rPr>
        <w:drawing>
          <wp:inline distT="0" distB="0" distL="0" distR="0" wp14:anchorId="4E0D7647" wp14:editId="757F6F43">
            <wp:extent cx="5486976" cy="7759393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inweis_der_KfQK--Berichterstattung_Qualitaetskontrolle - Kopie_Seite_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7770" cy="7774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2DAC" w:rsidRPr="00615D8F" w:rsidRDefault="00A02E44" w:rsidP="00615D8F">
      <w:r>
        <w:rPr>
          <w:noProof/>
        </w:rPr>
        <w:lastRenderedPageBreak/>
        <w:drawing>
          <wp:inline distT="0" distB="0" distL="0" distR="0">
            <wp:extent cx="5760654" cy="8146415"/>
            <wp:effectExtent l="0" t="0" r="0" b="6985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PK_Hinweis_der_KfQK_Beispiele_Maengel_Qualitaetssicherungssystem_Seite_0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654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2DAC" w:rsidRPr="00615D8F" w:rsidSect="000F6F7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7" w:h="16839" w:code="9"/>
      <w:pgMar w:top="1418" w:right="1701" w:bottom="1134" w:left="1134" w:header="1132" w:footer="20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7843" w:rsidRDefault="00927843">
      <w:pPr>
        <w:spacing w:before="0"/>
      </w:pPr>
      <w:r>
        <w:separator/>
      </w:r>
    </w:p>
  </w:endnote>
  <w:endnote w:type="continuationSeparator" w:id="0">
    <w:p w:rsidR="00927843" w:rsidRDefault="0092784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443C" w:rsidRDefault="00E3443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3020"/>
      <w:gridCol w:w="3021"/>
      <w:gridCol w:w="3021"/>
    </w:tblGrid>
    <w:tr w:rsidR="000F6F78" w:rsidTr="000F6F78">
      <w:trPr>
        <w:trHeight w:hRule="exact" w:val="1191"/>
      </w:trPr>
      <w:tc>
        <w:tcPr>
          <w:tcW w:w="3020" w:type="dxa"/>
          <w:vAlign w:val="bottom"/>
          <w:hideMark/>
        </w:tcPr>
        <w:p w:rsidR="000F6F78" w:rsidRDefault="000F6F78" w:rsidP="000F6F78">
          <w:pPr>
            <w:tabs>
              <w:tab w:val="left" w:pos="2100"/>
            </w:tabs>
            <w:jc w:val="left"/>
            <w:rPr>
              <w:sz w:val="20"/>
            </w:rPr>
          </w:pPr>
          <w:r>
            <w:rPr>
              <w:sz w:val="20"/>
            </w:rPr>
            <w:t xml:space="preserve">Seite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>PAGE   \* MERGEFORMAT</w:instrText>
          </w:r>
          <w:r>
            <w:rPr>
              <w:sz w:val="20"/>
            </w:rPr>
            <w:fldChar w:fldCharType="separate"/>
          </w:r>
          <w:r>
            <w:rPr>
              <w:sz w:val="20"/>
            </w:rPr>
            <w:t>1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 xml:space="preserve"> </w:t>
          </w:r>
          <w:sdt>
            <w:sdtPr>
              <w:rPr>
                <w:sz w:val="20"/>
              </w:rPr>
              <w:id w:val="-43752686"/>
              <w:docPartObj>
                <w:docPartGallery w:val="Page Numbers (Top of Page)"/>
                <w:docPartUnique/>
              </w:docPartObj>
            </w:sdtPr>
            <w:sdtEndPr/>
            <w:sdtContent>
              <w:r>
                <w:rPr>
                  <w:sz w:val="20"/>
                </w:rPr>
                <w:t xml:space="preserve">von </w:t>
              </w:r>
              <w:r>
                <w:rPr>
                  <w:sz w:val="20"/>
                </w:rPr>
                <w:fldChar w:fldCharType="begin"/>
              </w:r>
              <w:r>
                <w:rPr>
                  <w:sz w:val="20"/>
                </w:rPr>
                <w:instrText xml:space="preserve"> NUMPAGES  \* Arabic  \* MERGEFORMAT </w:instrText>
              </w:r>
              <w:r>
                <w:rPr>
                  <w:sz w:val="20"/>
                </w:rPr>
                <w:fldChar w:fldCharType="separate"/>
              </w:r>
              <w:r>
                <w:rPr>
                  <w:sz w:val="20"/>
                </w:rPr>
                <w:t>1</w:t>
              </w:r>
              <w:r>
                <w:rPr>
                  <w:sz w:val="20"/>
                </w:rPr>
                <w:fldChar w:fldCharType="end"/>
              </w:r>
            </w:sdtContent>
          </w:sdt>
        </w:p>
        <w:p w:rsidR="000F6F78" w:rsidRDefault="00355A2C" w:rsidP="000F6F78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proofErr w:type="spellStart"/>
          <w:r>
            <w:rPr>
              <w:b/>
              <w:color w:val="00B0F0"/>
              <w:sz w:val="20"/>
            </w:rPr>
            <w:t>A</w:t>
          </w:r>
          <w:r w:rsidR="000F6F78" w:rsidRPr="00355A2C">
            <w:rPr>
              <w:b/>
              <w:color w:val="00B0F0"/>
              <w:sz w:val="20"/>
            </w:rPr>
            <w:t>PfQK</w:t>
          </w:r>
          <w:proofErr w:type="spellEnd"/>
          <w:r w:rsidR="000F6F78" w:rsidRPr="00355A2C">
            <w:rPr>
              <w:b/>
              <w:color w:val="00B0F0"/>
              <w:sz w:val="20"/>
            </w:rPr>
            <w:t xml:space="preserve"> 2025</w:t>
          </w:r>
        </w:p>
      </w:tc>
      <w:tc>
        <w:tcPr>
          <w:tcW w:w="3021" w:type="dxa"/>
          <w:vAlign w:val="bottom"/>
          <w:hideMark/>
        </w:tcPr>
        <w:p w:rsidR="000F6F78" w:rsidRDefault="000F6F78" w:rsidP="000F6F78">
          <w:pPr>
            <w:tabs>
              <w:tab w:val="center" w:pos="4536"/>
              <w:tab w:val="right" w:pos="9072"/>
              <w:tab w:val="left" w:pos="9781"/>
            </w:tabs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>
                <wp:extent cx="1447165" cy="389890"/>
                <wp:effectExtent l="0" t="0" r="635" b="0"/>
                <wp:docPr id="15" name="Grafik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165" cy="389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1" w:type="dxa"/>
          <w:vAlign w:val="bottom"/>
          <w:hideMark/>
        </w:tcPr>
        <w:p w:rsidR="000F6F78" w:rsidRPr="00355A2C" w:rsidRDefault="000F6F78" w:rsidP="00355A2C">
          <w:pPr>
            <w:tabs>
              <w:tab w:val="left" w:pos="2100"/>
            </w:tabs>
            <w:jc w:val="right"/>
            <w:rPr>
              <w:b/>
              <w:color w:val="00B0F0"/>
              <w:sz w:val="20"/>
            </w:rPr>
          </w:pPr>
          <w:r w:rsidRPr="00355A2C">
            <w:rPr>
              <w:b/>
              <w:color w:val="00B0F0"/>
              <w:sz w:val="20"/>
            </w:rPr>
            <w:t>Praxishilfe 4/</w:t>
          </w:r>
          <w:r w:rsidR="00E3443C">
            <w:rPr>
              <w:b/>
              <w:color w:val="00B0F0"/>
              <w:sz w:val="20"/>
            </w:rPr>
            <w:t>3</w:t>
          </w:r>
        </w:p>
      </w:tc>
    </w:tr>
  </w:tbl>
  <w:p w:rsidR="001E1F96" w:rsidRPr="000F6F78" w:rsidRDefault="001E1F96" w:rsidP="000F6F78">
    <w:pPr>
      <w:pStyle w:val="Fuzeile"/>
      <w:rPr>
        <w:rFonts w:eastAsiaTheme="minorHAnsi"/>
        <w:sz w:val="6"/>
        <w:szCs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1F96" w:rsidRPr="00870FFE" w:rsidRDefault="001E1F96" w:rsidP="00567521">
    <w:pPr>
      <w:tabs>
        <w:tab w:val="center" w:pos="4536"/>
        <w:tab w:val="right" w:pos="9072"/>
      </w:tabs>
      <w:spacing w:before="840"/>
      <w:jc w:val="right"/>
      <w:rPr>
        <w:rFonts w:eastAsiaTheme="minorHAnsi"/>
        <w:sz w:val="20"/>
        <w:lang w:eastAsia="en-US"/>
      </w:rPr>
    </w:pPr>
    <w:r w:rsidRPr="006C672A">
      <w:rPr>
        <w:sz w:val="20"/>
      </w:rPr>
      <w:t xml:space="preserve">Seite: </w:t>
    </w:r>
    <w:r w:rsidRPr="006C672A">
      <w:rPr>
        <w:rFonts w:eastAsiaTheme="minorHAnsi" w:cstheme="minorBidi"/>
        <w:sz w:val="20"/>
        <w:lang w:eastAsia="en-US"/>
      </w:rPr>
      <w:fldChar w:fldCharType="begin"/>
    </w:r>
    <w:r w:rsidRPr="006C672A">
      <w:rPr>
        <w:rFonts w:eastAsiaTheme="minorHAnsi" w:cstheme="minorBidi"/>
        <w:sz w:val="20"/>
        <w:lang w:eastAsia="en-US"/>
      </w:rPr>
      <w:instrText>PAGE   \* MERGEFORMAT</w:instrText>
    </w:r>
    <w:r w:rsidRPr="006C672A">
      <w:rPr>
        <w:rFonts w:eastAsiaTheme="minorHAnsi" w:cstheme="minorBidi"/>
        <w:sz w:val="20"/>
        <w:lang w:eastAsia="en-US"/>
      </w:rPr>
      <w:fldChar w:fldCharType="separate"/>
    </w:r>
    <w:r w:rsidR="00C01E26">
      <w:rPr>
        <w:rFonts w:eastAsiaTheme="minorHAnsi" w:cstheme="minorBidi"/>
        <w:noProof/>
        <w:sz w:val="20"/>
        <w:lang w:eastAsia="en-US"/>
      </w:rPr>
      <w:t>2</w:t>
    </w:r>
    <w:r w:rsidRPr="006C672A">
      <w:rPr>
        <w:rFonts w:eastAsiaTheme="minorHAnsi" w:cstheme="minorBidi"/>
        <w:sz w:val="20"/>
        <w:lang w:eastAsia="en-US"/>
      </w:rPr>
      <w:fldChar w:fldCharType="end"/>
    </w:r>
    <w:r w:rsidRPr="006C672A">
      <w:rPr>
        <w:rFonts w:asciiTheme="minorHAnsi" w:eastAsiaTheme="minorHAnsi" w:hAnsiTheme="minorHAnsi" w:cstheme="minorBidi"/>
        <w:sz w:val="20"/>
        <w:lang w:eastAsia="en-US"/>
      </w:rPr>
      <w:t xml:space="preserve"> </w:t>
    </w:r>
    <w:sdt>
      <w:sdtPr>
        <w:rPr>
          <w:rFonts w:asciiTheme="minorHAnsi" w:eastAsiaTheme="minorHAnsi" w:hAnsiTheme="minorHAnsi" w:cstheme="minorBidi"/>
          <w:sz w:val="20"/>
          <w:lang w:eastAsia="en-US"/>
        </w:rPr>
        <w:id w:val="-1877616359"/>
        <w:docPartObj>
          <w:docPartGallery w:val="Page Numbers (Top of Page)"/>
          <w:docPartUnique/>
        </w:docPartObj>
      </w:sdtPr>
      <w:sdtEndPr/>
      <w:sdtContent>
        <w:r w:rsidRPr="006C672A">
          <w:rPr>
            <w:rFonts w:eastAsiaTheme="minorHAnsi" w:cstheme="minorBidi"/>
            <w:sz w:val="20"/>
            <w:lang w:eastAsia="en-US"/>
          </w:rPr>
          <w:t xml:space="preserve">von </w:t>
        </w:r>
        <w:r w:rsidRPr="006C672A">
          <w:rPr>
            <w:rFonts w:eastAsiaTheme="minorHAnsi" w:cstheme="minorBidi"/>
            <w:sz w:val="20"/>
            <w:lang w:eastAsia="en-US"/>
          </w:rPr>
          <w:fldChar w:fldCharType="begin"/>
        </w:r>
        <w:r w:rsidRPr="006C672A">
          <w:rPr>
            <w:rFonts w:eastAsiaTheme="minorHAnsi" w:cstheme="minorBidi"/>
            <w:sz w:val="20"/>
            <w:lang w:eastAsia="en-US"/>
          </w:rPr>
          <w:instrText xml:space="preserve"> NUMPAGES  \* Arabic  \* MERGEFORMAT </w:instrText>
        </w:r>
        <w:r w:rsidRPr="006C672A">
          <w:rPr>
            <w:rFonts w:eastAsiaTheme="minorHAnsi" w:cstheme="minorBidi"/>
            <w:sz w:val="20"/>
            <w:lang w:eastAsia="en-US"/>
          </w:rPr>
          <w:fldChar w:fldCharType="separate"/>
        </w:r>
        <w:r w:rsidR="00C01E26">
          <w:rPr>
            <w:rFonts w:eastAsiaTheme="minorHAnsi" w:cstheme="minorBidi"/>
            <w:noProof/>
            <w:sz w:val="20"/>
            <w:lang w:eastAsia="en-US"/>
          </w:rPr>
          <w:t>2</w:t>
        </w:r>
        <w:r w:rsidRPr="006C672A">
          <w:rPr>
            <w:rFonts w:eastAsiaTheme="minorHAnsi" w:cstheme="minorBidi"/>
            <w:sz w:val="20"/>
            <w:lang w:eastAsia="en-US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7843" w:rsidRDefault="00927843" w:rsidP="00EE217B">
      <w:pPr>
        <w:pStyle w:val="Fuzeile"/>
      </w:pPr>
    </w:p>
    <w:p w:rsidR="00927843" w:rsidRPr="00EE217B" w:rsidRDefault="00927843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:rsidR="00927843" w:rsidRDefault="00927843" w:rsidP="00711AB6">
      <w:pPr>
        <w:spacing w:before="0"/>
        <w:jc w:val="center"/>
      </w:pPr>
    </w:p>
    <w:p w:rsidR="00927843" w:rsidRPr="00711AB6" w:rsidRDefault="00927843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443C" w:rsidRDefault="00E3443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1F96" w:rsidRPr="002C5394" w:rsidRDefault="001E1F96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1F96" w:rsidRDefault="001E1F96" w:rsidP="00870FFE">
    <w:pPr>
      <w:pStyle w:val="Kopfzeile"/>
      <w:pBdr>
        <w:bottom w:val="none" w:sz="0" w:space="0" w:color="auto"/>
      </w:pBdr>
    </w:pPr>
    <w:r w:rsidRPr="005C3DEB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D24C80D" wp14:editId="771B67D2">
              <wp:simplePos x="0" y="0"/>
              <wp:positionH relativeFrom="column">
                <wp:posOffset>1414780</wp:posOffset>
              </wp:positionH>
              <wp:positionV relativeFrom="paragraph">
                <wp:posOffset>4170680</wp:posOffset>
              </wp:positionV>
              <wp:extent cx="10533700" cy="739140"/>
              <wp:effectExtent l="1270" t="0" r="2540" b="2540"/>
              <wp:wrapNone/>
              <wp:docPr id="17" name="Textfeld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0533700" cy="739140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E1F96" w:rsidRPr="00EF58F6" w:rsidRDefault="00C53B60" w:rsidP="001E1F96">
                          <w:pPr>
                            <w:spacing w:before="280"/>
                            <w:rPr>
                              <w:rFonts w:ascii="Futura-Book" w:hAnsi="Futura-Book"/>
                              <w:sz w:val="30"/>
                              <w:szCs w:val="30"/>
                            </w:rPr>
                          </w:pPr>
                          <w:r w:rsidRPr="00EF58F6">
                            <w:rPr>
                              <w:rFonts w:ascii="Futura-Book" w:hAnsi="Futura-Book"/>
                              <w:sz w:val="30"/>
                              <w:szCs w:val="30"/>
                            </w:rPr>
                            <w:t>AUDfIT Rechtsvorschriften #0006/1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080000" tIns="0" rIns="1260000" bIns="36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24C80D" id="_x0000_t202" coordsize="21600,21600" o:spt="202" path="m,l,21600r21600,l21600,xe">
              <v:stroke joinstyle="miter"/>
              <v:path gradientshapeok="t" o:connecttype="rect"/>
            </v:shapetype>
            <v:shape id="Textfeld 17" o:spid="_x0000_s1026" type="#_x0000_t202" style="position:absolute;left:0;text-align:left;margin-left:111.4pt;margin-top:328.4pt;width:829.45pt;height:58.2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" fillcolor="yellow" stroked="f" strokeweight=".5pt">
              <v:textbox inset="30mm,0,35mm,1mm">
                <w:txbxContent>
                  <w:p w:rsidR="001E1F96" w:rsidRPr="00EF58F6" w:rsidRDefault="00C53B60" w:rsidP="001E1F96">
                    <w:pPr>
                      <w:spacing w:before="280"/>
                      <w:rPr>
                        <w:rFonts w:ascii="Futura-Book" w:hAnsi="Futura-Book"/>
                        <w:sz w:val="30"/>
                        <w:szCs w:val="30"/>
                      </w:rPr>
                    </w:pPr>
                    <w:r w:rsidRPr="00EF58F6">
                      <w:rPr>
                        <w:rFonts w:ascii="Futura-Book" w:hAnsi="Futura-Book"/>
                        <w:sz w:val="30"/>
                        <w:szCs w:val="30"/>
                      </w:rPr>
                      <w:t>AUDfIT Rechtsvorschriften #0006/1</w:t>
                    </w:r>
                  </w:p>
                </w:txbxContent>
              </v:textbox>
            </v:shape>
          </w:pict>
        </mc:Fallback>
      </mc:AlternateConten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5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>
    <w:abstractNumId w:val="15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  <w:num w:numId="11">
    <w:abstractNumId w:val="14"/>
  </w:num>
  <w:num w:numId="12">
    <w:abstractNumId w:val="9"/>
  </w:num>
  <w:num w:numId="13">
    <w:abstractNumId w:val="10"/>
  </w:num>
  <w:num w:numId="14">
    <w:abstractNumId w:val="13"/>
  </w:num>
  <w:num w:numId="15">
    <w:abstractNumId w:val="12"/>
  </w:num>
  <w:num w:numId="16">
    <w:abstractNumId w:val="11"/>
  </w:num>
  <w:num w:numId="17">
    <w:abstractNumId w:val="15"/>
  </w:num>
  <w:num w:numId="18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AW999957" w:val="MS Word"/>
  </w:docVars>
  <w:rsids>
    <w:rsidRoot w:val="00927843"/>
    <w:rsid w:val="00002230"/>
    <w:rsid w:val="00002EED"/>
    <w:rsid w:val="000030A9"/>
    <w:rsid w:val="0001477C"/>
    <w:rsid w:val="00027DD9"/>
    <w:rsid w:val="0003242D"/>
    <w:rsid w:val="0004061E"/>
    <w:rsid w:val="0005326E"/>
    <w:rsid w:val="000616B8"/>
    <w:rsid w:val="00064F40"/>
    <w:rsid w:val="00075E7C"/>
    <w:rsid w:val="00080B9A"/>
    <w:rsid w:val="00086B8A"/>
    <w:rsid w:val="00087433"/>
    <w:rsid w:val="00097B2B"/>
    <w:rsid w:val="000B1337"/>
    <w:rsid w:val="000D3103"/>
    <w:rsid w:val="000E26F7"/>
    <w:rsid w:val="000F6F78"/>
    <w:rsid w:val="00111AC6"/>
    <w:rsid w:val="001205E2"/>
    <w:rsid w:val="00143F11"/>
    <w:rsid w:val="0016374E"/>
    <w:rsid w:val="00165A53"/>
    <w:rsid w:val="0019585B"/>
    <w:rsid w:val="001A1B58"/>
    <w:rsid w:val="001B3F50"/>
    <w:rsid w:val="001B7E25"/>
    <w:rsid w:val="001C0A32"/>
    <w:rsid w:val="001C0D6B"/>
    <w:rsid w:val="001C1789"/>
    <w:rsid w:val="001D22E2"/>
    <w:rsid w:val="001E1F96"/>
    <w:rsid w:val="001E38E2"/>
    <w:rsid w:val="001E7A82"/>
    <w:rsid w:val="001F04DD"/>
    <w:rsid w:val="0020064F"/>
    <w:rsid w:val="002065BE"/>
    <w:rsid w:val="0021047B"/>
    <w:rsid w:val="00245E33"/>
    <w:rsid w:val="00257647"/>
    <w:rsid w:val="002717FB"/>
    <w:rsid w:val="00284FA6"/>
    <w:rsid w:val="00285560"/>
    <w:rsid w:val="00290924"/>
    <w:rsid w:val="0029592F"/>
    <w:rsid w:val="002A064F"/>
    <w:rsid w:val="002B17CE"/>
    <w:rsid w:val="002B298F"/>
    <w:rsid w:val="002B2D52"/>
    <w:rsid w:val="002B797D"/>
    <w:rsid w:val="002C0D01"/>
    <w:rsid w:val="002C5394"/>
    <w:rsid w:val="002D0908"/>
    <w:rsid w:val="002D7E2D"/>
    <w:rsid w:val="002E2DAC"/>
    <w:rsid w:val="002F09D8"/>
    <w:rsid w:val="002F4AA4"/>
    <w:rsid w:val="002F6B99"/>
    <w:rsid w:val="002F771F"/>
    <w:rsid w:val="00304799"/>
    <w:rsid w:val="00335DB3"/>
    <w:rsid w:val="00340216"/>
    <w:rsid w:val="00342964"/>
    <w:rsid w:val="00352142"/>
    <w:rsid w:val="00355A2C"/>
    <w:rsid w:val="00364269"/>
    <w:rsid w:val="00376DCD"/>
    <w:rsid w:val="00382BCD"/>
    <w:rsid w:val="003932A1"/>
    <w:rsid w:val="003A6FEB"/>
    <w:rsid w:val="003B69EB"/>
    <w:rsid w:val="003E348F"/>
    <w:rsid w:val="003F1B18"/>
    <w:rsid w:val="0041402E"/>
    <w:rsid w:val="00416D34"/>
    <w:rsid w:val="00431ABD"/>
    <w:rsid w:val="00433509"/>
    <w:rsid w:val="00440D21"/>
    <w:rsid w:val="00445BB8"/>
    <w:rsid w:val="0044742E"/>
    <w:rsid w:val="0045235E"/>
    <w:rsid w:val="00454705"/>
    <w:rsid w:val="0046455E"/>
    <w:rsid w:val="004657D3"/>
    <w:rsid w:val="00465DB3"/>
    <w:rsid w:val="004867BC"/>
    <w:rsid w:val="0049126F"/>
    <w:rsid w:val="004A4C0E"/>
    <w:rsid w:val="004B2234"/>
    <w:rsid w:val="004B5526"/>
    <w:rsid w:val="004B5A8E"/>
    <w:rsid w:val="004B6415"/>
    <w:rsid w:val="004C60FF"/>
    <w:rsid w:val="004C6A02"/>
    <w:rsid w:val="004D6C91"/>
    <w:rsid w:val="004E699D"/>
    <w:rsid w:val="004F1C26"/>
    <w:rsid w:val="004F1E92"/>
    <w:rsid w:val="0050152B"/>
    <w:rsid w:val="005060F4"/>
    <w:rsid w:val="00525CDB"/>
    <w:rsid w:val="00527267"/>
    <w:rsid w:val="005473EF"/>
    <w:rsid w:val="0055136F"/>
    <w:rsid w:val="0055156D"/>
    <w:rsid w:val="00567521"/>
    <w:rsid w:val="00583AA1"/>
    <w:rsid w:val="005913EC"/>
    <w:rsid w:val="005921A2"/>
    <w:rsid w:val="005967E6"/>
    <w:rsid w:val="005A07A9"/>
    <w:rsid w:val="005B57D7"/>
    <w:rsid w:val="005B7F7F"/>
    <w:rsid w:val="005D26BD"/>
    <w:rsid w:val="005D2A74"/>
    <w:rsid w:val="005E07BD"/>
    <w:rsid w:val="005F6F40"/>
    <w:rsid w:val="00615D8F"/>
    <w:rsid w:val="00615EFE"/>
    <w:rsid w:val="00641B56"/>
    <w:rsid w:val="006454CF"/>
    <w:rsid w:val="0065198F"/>
    <w:rsid w:val="00652D23"/>
    <w:rsid w:val="0066763B"/>
    <w:rsid w:val="00684B37"/>
    <w:rsid w:val="006A7789"/>
    <w:rsid w:val="006B5C71"/>
    <w:rsid w:val="006C4228"/>
    <w:rsid w:val="006D45A1"/>
    <w:rsid w:val="006E24F6"/>
    <w:rsid w:val="006E7126"/>
    <w:rsid w:val="007026D1"/>
    <w:rsid w:val="00710636"/>
    <w:rsid w:val="00711AB6"/>
    <w:rsid w:val="00716DD5"/>
    <w:rsid w:val="00720E5C"/>
    <w:rsid w:val="00723CAB"/>
    <w:rsid w:val="0073060F"/>
    <w:rsid w:val="00744772"/>
    <w:rsid w:val="0074784E"/>
    <w:rsid w:val="00763FC1"/>
    <w:rsid w:val="007648E0"/>
    <w:rsid w:val="00765666"/>
    <w:rsid w:val="0078728B"/>
    <w:rsid w:val="00790130"/>
    <w:rsid w:val="00790AB7"/>
    <w:rsid w:val="00796513"/>
    <w:rsid w:val="007A060E"/>
    <w:rsid w:val="007A2AC2"/>
    <w:rsid w:val="007A3E0C"/>
    <w:rsid w:val="007B74BA"/>
    <w:rsid w:val="007C0288"/>
    <w:rsid w:val="007D3976"/>
    <w:rsid w:val="007D3B54"/>
    <w:rsid w:val="007E0249"/>
    <w:rsid w:val="007F3A7C"/>
    <w:rsid w:val="00802ED4"/>
    <w:rsid w:val="00805892"/>
    <w:rsid w:val="0081072B"/>
    <w:rsid w:val="00811A23"/>
    <w:rsid w:val="008471C9"/>
    <w:rsid w:val="00855B99"/>
    <w:rsid w:val="00862DDF"/>
    <w:rsid w:val="00870FFE"/>
    <w:rsid w:val="00872C95"/>
    <w:rsid w:val="00872F5F"/>
    <w:rsid w:val="0087591D"/>
    <w:rsid w:val="0088020C"/>
    <w:rsid w:val="00883C63"/>
    <w:rsid w:val="00884570"/>
    <w:rsid w:val="00891EEA"/>
    <w:rsid w:val="008976BA"/>
    <w:rsid w:val="008A5560"/>
    <w:rsid w:val="008C44B0"/>
    <w:rsid w:val="008D1A8E"/>
    <w:rsid w:val="008E0FC7"/>
    <w:rsid w:val="009075A9"/>
    <w:rsid w:val="009212B4"/>
    <w:rsid w:val="00927843"/>
    <w:rsid w:val="00950B33"/>
    <w:rsid w:val="009A6E64"/>
    <w:rsid w:val="009B2E65"/>
    <w:rsid w:val="009B69FD"/>
    <w:rsid w:val="009C12A8"/>
    <w:rsid w:val="009C2FF2"/>
    <w:rsid w:val="009D429E"/>
    <w:rsid w:val="009E1FB1"/>
    <w:rsid w:val="009E61C8"/>
    <w:rsid w:val="009F6E01"/>
    <w:rsid w:val="00A02E44"/>
    <w:rsid w:val="00A06317"/>
    <w:rsid w:val="00A237ED"/>
    <w:rsid w:val="00A31197"/>
    <w:rsid w:val="00A5114A"/>
    <w:rsid w:val="00A613A1"/>
    <w:rsid w:val="00A649A3"/>
    <w:rsid w:val="00A7113B"/>
    <w:rsid w:val="00A75CE3"/>
    <w:rsid w:val="00A8486F"/>
    <w:rsid w:val="00AC17EE"/>
    <w:rsid w:val="00AD33F1"/>
    <w:rsid w:val="00AD6224"/>
    <w:rsid w:val="00AE04F3"/>
    <w:rsid w:val="00AE290A"/>
    <w:rsid w:val="00AE4267"/>
    <w:rsid w:val="00AF1983"/>
    <w:rsid w:val="00AF6EE5"/>
    <w:rsid w:val="00B13741"/>
    <w:rsid w:val="00B15817"/>
    <w:rsid w:val="00B17572"/>
    <w:rsid w:val="00B22993"/>
    <w:rsid w:val="00B261B2"/>
    <w:rsid w:val="00B6345C"/>
    <w:rsid w:val="00B73242"/>
    <w:rsid w:val="00B77530"/>
    <w:rsid w:val="00BA02EC"/>
    <w:rsid w:val="00BA1564"/>
    <w:rsid w:val="00BA7590"/>
    <w:rsid w:val="00BC6A51"/>
    <w:rsid w:val="00BD2864"/>
    <w:rsid w:val="00BD37FF"/>
    <w:rsid w:val="00BD62C0"/>
    <w:rsid w:val="00BE368B"/>
    <w:rsid w:val="00BF0354"/>
    <w:rsid w:val="00BF7EB9"/>
    <w:rsid w:val="00C01E26"/>
    <w:rsid w:val="00C02AFE"/>
    <w:rsid w:val="00C24D36"/>
    <w:rsid w:val="00C24E59"/>
    <w:rsid w:val="00C43D74"/>
    <w:rsid w:val="00C470A2"/>
    <w:rsid w:val="00C53B60"/>
    <w:rsid w:val="00C575C8"/>
    <w:rsid w:val="00C61B3F"/>
    <w:rsid w:val="00C8522D"/>
    <w:rsid w:val="00C91AC1"/>
    <w:rsid w:val="00C940C7"/>
    <w:rsid w:val="00CA6E23"/>
    <w:rsid w:val="00CA6FFC"/>
    <w:rsid w:val="00CB24C7"/>
    <w:rsid w:val="00CC19EF"/>
    <w:rsid w:val="00CD1A9A"/>
    <w:rsid w:val="00CE73C2"/>
    <w:rsid w:val="00D13BD1"/>
    <w:rsid w:val="00D14C47"/>
    <w:rsid w:val="00D165F6"/>
    <w:rsid w:val="00D45365"/>
    <w:rsid w:val="00D61222"/>
    <w:rsid w:val="00D76D2A"/>
    <w:rsid w:val="00D86537"/>
    <w:rsid w:val="00DA6374"/>
    <w:rsid w:val="00DA7A8C"/>
    <w:rsid w:val="00DB3B77"/>
    <w:rsid w:val="00DD3447"/>
    <w:rsid w:val="00DD5810"/>
    <w:rsid w:val="00DE10AB"/>
    <w:rsid w:val="00DE2B44"/>
    <w:rsid w:val="00DE610B"/>
    <w:rsid w:val="00E016C0"/>
    <w:rsid w:val="00E20E2C"/>
    <w:rsid w:val="00E342CA"/>
    <w:rsid w:val="00E3443C"/>
    <w:rsid w:val="00E35A39"/>
    <w:rsid w:val="00E368C3"/>
    <w:rsid w:val="00E50734"/>
    <w:rsid w:val="00E54CF5"/>
    <w:rsid w:val="00E57522"/>
    <w:rsid w:val="00E57793"/>
    <w:rsid w:val="00E61BCD"/>
    <w:rsid w:val="00E77518"/>
    <w:rsid w:val="00E77EFA"/>
    <w:rsid w:val="00E83953"/>
    <w:rsid w:val="00E978C9"/>
    <w:rsid w:val="00EA74B3"/>
    <w:rsid w:val="00EC00F0"/>
    <w:rsid w:val="00EC7968"/>
    <w:rsid w:val="00ED48D4"/>
    <w:rsid w:val="00EE217B"/>
    <w:rsid w:val="00EF2558"/>
    <w:rsid w:val="00EF58F6"/>
    <w:rsid w:val="00F029CC"/>
    <w:rsid w:val="00F02A61"/>
    <w:rsid w:val="00F171A9"/>
    <w:rsid w:val="00F2421E"/>
    <w:rsid w:val="00F3121A"/>
    <w:rsid w:val="00F35247"/>
    <w:rsid w:val="00F41E39"/>
    <w:rsid w:val="00F508B7"/>
    <w:rsid w:val="00F51F9C"/>
    <w:rsid w:val="00F579A0"/>
    <w:rsid w:val="00F672A4"/>
    <w:rsid w:val="00F7029A"/>
    <w:rsid w:val="00F858CC"/>
    <w:rsid w:val="00F87375"/>
    <w:rsid w:val="00F920AB"/>
    <w:rsid w:val="00FA1E51"/>
    <w:rsid w:val="00FB19BE"/>
    <w:rsid w:val="00FB74D4"/>
    <w:rsid w:val="00FD0600"/>
    <w:rsid w:val="00FD6CCC"/>
    <w:rsid w:val="00FE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0B705DE4"/>
  <w15:docId w15:val="{470ABDEF-0B33-4D6F-BF8F-78879DD91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suppressAutoHyphens/>
      <w:spacing w:before="0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styleId="StandardWeb">
    <w:name w:val="Normal (Web)"/>
    <w:basedOn w:val="Standard"/>
    <w:uiPriority w:val="99"/>
    <w:semiHidden/>
    <w:unhideWhenUsed/>
    <w:rsid w:val="007C0288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F6F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97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0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64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65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98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92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705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962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0352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1.jp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://www.wpk.de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Rechtsvorschrift_A4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A9BF6D49-5AD9-4703-8D6D-C79F59A3D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_320_Muster_Rechtsvorschrift_A4.dotx</Template>
  <TotalTime>0</TotalTime>
  <Pages>2</Pages>
  <Words>9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Benz, Sarah - LÖSLE</dc:creator>
  <cp:lastModifiedBy>Hirth, Tina - LÖSLE</cp:lastModifiedBy>
  <cp:revision>32</cp:revision>
  <cp:lastPrinted>2025-09-19T05:40:00Z</cp:lastPrinted>
  <dcterms:created xsi:type="dcterms:W3CDTF">2020-08-12T13:41:00Z</dcterms:created>
  <dcterms:modified xsi:type="dcterms:W3CDTF">2025-09-19T05:40:00Z</dcterms:modified>
</cp:coreProperties>
</file>