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1DEEFCEC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E9F37D3" w14:textId="77777777" w:rsidR="00AF76A2" w:rsidRPr="008E003F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 w:rsidRPr="001931C3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1931C3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1931C3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772791" w:rsidRPr="001931C3">
              <w:rPr>
                <w:rFonts w:ascii="Century Gothic" w:hAnsi="Century Gothic"/>
                <w:color w:val="00B0F0"/>
                <w:sz w:val="28"/>
              </w:rPr>
              <w:t>3</w:t>
            </w:r>
            <w:r w:rsidR="005E0577" w:rsidRPr="001931C3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772791" w:rsidRPr="001931C3">
              <w:rPr>
                <w:rFonts w:ascii="Century Gothic" w:hAnsi="Century Gothic"/>
                <w:color w:val="00B0F0"/>
                <w:sz w:val="28"/>
              </w:rPr>
              <w:t xml:space="preserve">Anschaffung </w:t>
            </w:r>
            <w:r w:rsidR="009E52C9" w:rsidRPr="001931C3">
              <w:rPr>
                <w:rFonts w:ascii="Century Gothic" w:hAnsi="Century Gothic"/>
                <w:color w:val="00B0F0"/>
                <w:sz w:val="28"/>
              </w:rPr>
              <w:t>von Wertpapieren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0D2D4CFB" w14:textId="77777777" w:rsidR="00AF76A2" w:rsidRPr="00D5294B" w:rsidRDefault="00AF76A2" w:rsidP="00DD58E7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7469A500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5BB6DF0D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13EBE4D8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1C9D0153" w14:textId="77777777" w:rsidTr="00CA64ED">
        <w:tc>
          <w:tcPr>
            <w:tcW w:w="9072" w:type="dxa"/>
          </w:tcPr>
          <w:p w14:paraId="1197D27D" w14:textId="77777777" w:rsidR="00772791" w:rsidRDefault="00772791" w:rsidP="00772791">
            <w:pPr>
              <w:spacing w:before="0"/>
              <w:rPr>
                <w:sz w:val="24"/>
                <w:szCs w:val="28"/>
              </w:rPr>
            </w:pPr>
            <w:r w:rsidRPr="00772791">
              <w:rPr>
                <w:sz w:val="24"/>
                <w:szCs w:val="28"/>
              </w:rPr>
              <w:t xml:space="preserve">Der Unternehmer kauft am </w:t>
            </w:r>
            <w:r>
              <w:rPr>
                <w:sz w:val="24"/>
                <w:szCs w:val="28"/>
              </w:rPr>
              <w:t>0</w:t>
            </w:r>
            <w:r w:rsidRPr="00772791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0</w:t>
            </w:r>
            <w:r w:rsidRPr="00772791">
              <w:rPr>
                <w:sz w:val="24"/>
                <w:szCs w:val="28"/>
              </w:rPr>
              <w:t>8. zu Handelszwecken ein festverzinsliches Wertpapier (</w:t>
            </w:r>
            <w:proofErr w:type="spellStart"/>
            <w:r w:rsidRPr="00772791">
              <w:rPr>
                <w:sz w:val="24"/>
                <w:szCs w:val="28"/>
              </w:rPr>
              <w:t>Nom</w:t>
            </w:r>
            <w:proofErr w:type="spellEnd"/>
            <w:r w:rsidRPr="00772791">
              <w:rPr>
                <w:sz w:val="24"/>
                <w:szCs w:val="28"/>
              </w:rPr>
              <w:t xml:space="preserve">. EUR 50.000), das jeweils am </w:t>
            </w:r>
            <w:r>
              <w:rPr>
                <w:sz w:val="24"/>
                <w:szCs w:val="28"/>
              </w:rPr>
              <w:t>01</w:t>
            </w:r>
            <w:r w:rsidRPr="00772791">
              <w:rPr>
                <w:sz w:val="24"/>
                <w:szCs w:val="28"/>
              </w:rPr>
              <w:t>. Februar eines Jahres Zinsen i. H. v. 5,5 % ausschüttet. Er bezahlt inklusive Stückzinsen (EUR 1.375) insgesamt EUR 54.000 für das Wertpapier.</w:t>
            </w:r>
          </w:p>
          <w:p w14:paraId="0872B3F2" w14:textId="77777777" w:rsidR="00772791" w:rsidRPr="00772791" w:rsidRDefault="00772791" w:rsidP="00772791">
            <w:pPr>
              <w:spacing w:before="0"/>
              <w:rPr>
                <w:sz w:val="24"/>
                <w:szCs w:val="28"/>
              </w:rPr>
            </w:pPr>
          </w:p>
          <w:p w14:paraId="336DF6AC" w14:textId="77777777" w:rsidR="00354556" w:rsidRPr="00E65739" w:rsidRDefault="00772791" w:rsidP="00772791">
            <w:pPr>
              <w:spacing w:before="0"/>
              <w:rPr>
                <w:sz w:val="24"/>
                <w:szCs w:val="28"/>
              </w:rPr>
            </w:pPr>
            <w:r w:rsidRPr="00772791">
              <w:rPr>
                <w:sz w:val="24"/>
                <w:szCs w:val="28"/>
              </w:rPr>
              <w:t>Am 31.12. beträgt der Wertpapierkurs 107,5 %</w:t>
            </w:r>
            <w:r>
              <w:rPr>
                <w:sz w:val="24"/>
                <w:szCs w:val="28"/>
              </w:rPr>
              <w:t>.</w:t>
            </w:r>
          </w:p>
        </w:tc>
      </w:tr>
      <w:tr w:rsidR="00D13823" w:rsidRPr="00E65739" w14:paraId="4EC90EAB" w14:textId="77777777" w:rsidTr="00CA64ED">
        <w:tc>
          <w:tcPr>
            <w:tcW w:w="9072" w:type="dxa"/>
          </w:tcPr>
          <w:p w14:paraId="4E4882A7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6BD4FC38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12449356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25895EA1" w14:textId="77777777" w:rsidTr="00CA64ED">
        <w:tc>
          <w:tcPr>
            <w:tcW w:w="9072" w:type="dxa"/>
          </w:tcPr>
          <w:p w14:paraId="64DCD01A" w14:textId="77777777" w:rsidR="00354556" w:rsidRDefault="009E52C9" w:rsidP="009E52C9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Wie </w:t>
            </w:r>
            <w:r w:rsidR="00772791">
              <w:rPr>
                <w:sz w:val="24"/>
                <w:szCs w:val="28"/>
              </w:rPr>
              <w:t xml:space="preserve">hoch sind die </w:t>
            </w:r>
            <w:r>
              <w:rPr>
                <w:sz w:val="24"/>
                <w:szCs w:val="28"/>
              </w:rPr>
              <w:t>Anschaffung</w:t>
            </w:r>
            <w:r w:rsidR="00772791">
              <w:rPr>
                <w:sz w:val="24"/>
                <w:szCs w:val="28"/>
              </w:rPr>
              <w:t>skosten am 01.08.</w:t>
            </w:r>
            <w:r>
              <w:rPr>
                <w:sz w:val="24"/>
                <w:szCs w:val="28"/>
              </w:rPr>
              <w:t>?</w:t>
            </w:r>
          </w:p>
          <w:p w14:paraId="062854AF" w14:textId="77777777" w:rsidR="009E52C9" w:rsidRDefault="00772791" w:rsidP="009E52C9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lautet der Buchungssatz bei der Anschaffung?</w:t>
            </w:r>
          </w:p>
          <w:p w14:paraId="54456BE1" w14:textId="77777777" w:rsidR="00772791" w:rsidRDefault="00772791" w:rsidP="009E52C9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hoch ist der Bilanzansatz am 31.12. (ohne Verkaufsabsicht)?</w:t>
            </w:r>
          </w:p>
          <w:p w14:paraId="06487A52" w14:textId="77777777" w:rsidR="00772791" w:rsidRPr="009E52C9" w:rsidRDefault="00772791" w:rsidP="009E52C9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hoch sind die abzugrenzenden Zinsen am 31.12.?</w:t>
            </w:r>
          </w:p>
        </w:tc>
      </w:tr>
    </w:tbl>
    <w:p w14:paraId="21FFFADE" w14:textId="77777777" w:rsidR="005E0577" w:rsidRDefault="005E0577" w:rsidP="008A5560">
      <w:pPr>
        <w:spacing w:before="0"/>
        <w:rPr>
          <w:sz w:val="24"/>
          <w:szCs w:val="28"/>
        </w:rPr>
      </w:pPr>
    </w:p>
    <w:p w14:paraId="7447C8D9" w14:textId="77777777" w:rsidR="00213BBC" w:rsidRDefault="00213BBC" w:rsidP="008A5560">
      <w:pPr>
        <w:spacing w:before="0"/>
        <w:rPr>
          <w:sz w:val="24"/>
          <w:szCs w:val="28"/>
        </w:rPr>
      </w:pPr>
    </w:p>
    <w:p w14:paraId="00F12180" w14:textId="77777777" w:rsidR="00213BBC" w:rsidRPr="00213BBC" w:rsidRDefault="00213BBC" w:rsidP="00213BBC">
      <w:pPr>
        <w:rPr>
          <w:sz w:val="24"/>
          <w:szCs w:val="28"/>
        </w:rPr>
      </w:pPr>
    </w:p>
    <w:p w14:paraId="3D9ED7EF" w14:textId="77777777" w:rsidR="00213BBC" w:rsidRPr="00213BBC" w:rsidRDefault="00213BBC" w:rsidP="00213BBC">
      <w:pPr>
        <w:rPr>
          <w:sz w:val="24"/>
          <w:szCs w:val="28"/>
        </w:rPr>
      </w:pPr>
    </w:p>
    <w:p w14:paraId="11CEBAA7" w14:textId="77777777" w:rsidR="00213BBC" w:rsidRPr="00213BBC" w:rsidRDefault="00213BBC" w:rsidP="00213BBC">
      <w:pPr>
        <w:rPr>
          <w:sz w:val="24"/>
          <w:szCs w:val="28"/>
        </w:rPr>
      </w:pPr>
    </w:p>
    <w:p w14:paraId="42DB5AE8" w14:textId="77777777" w:rsidR="00213BBC" w:rsidRPr="00213BBC" w:rsidRDefault="00213BBC" w:rsidP="00213BBC">
      <w:pPr>
        <w:rPr>
          <w:sz w:val="24"/>
          <w:szCs w:val="28"/>
        </w:rPr>
      </w:pPr>
    </w:p>
    <w:p w14:paraId="743B3FA2" w14:textId="77777777" w:rsidR="00213BBC" w:rsidRPr="00213BBC" w:rsidRDefault="00213BBC" w:rsidP="00213BBC">
      <w:pPr>
        <w:rPr>
          <w:sz w:val="24"/>
          <w:szCs w:val="28"/>
        </w:rPr>
      </w:pPr>
    </w:p>
    <w:p w14:paraId="20052363" w14:textId="77777777" w:rsidR="00213BBC" w:rsidRPr="00213BBC" w:rsidRDefault="00213BBC" w:rsidP="00213BBC">
      <w:pPr>
        <w:rPr>
          <w:sz w:val="24"/>
          <w:szCs w:val="28"/>
        </w:rPr>
      </w:pPr>
    </w:p>
    <w:p w14:paraId="002B586C" w14:textId="77777777" w:rsidR="00213BBC" w:rsidRPr="00213BBC" w:rsidRDefault="00213BBC" w:rsidP="00213BBC">
      <w:pPr>
        <w:rPr>
          <w:sz w:val="24"/>
          <w:szCs w:val="28"/>
        </w:rPr>
      </w:pPr>
    </w:p>
    <w:p w14:paraId="19EBD757" w14:textId="77777777" w:rsidR="00213BBC" w:rsidRPr="00213BBC" w:rsidRDefault="00213BBC" w:rsidP="00213BBC">
      <w:pPr>
        <w:rPr>
          <w:sz w:val="24"/>
          <w:szCs w:val="28"/>
        </w:rPr>
      </w:pPr>
    </w:p>
    <w:p w14:paraId="07B0EF9D" w14:textId="77777777" w:rsidR="00213BBC" w:rsidRPr="00213BBC" w:rsidRDefault="00213BBC" w:rsidP="00213BBC">
      <w:pPr>
        <w:rPr>
          <w:sz w:val="24"/>
          <w:szCs w:val="28"/>
        </w:rPr>
      </w:pPr>
    </w:p>
    <w:p w14:paraId="29E51510" w14:textId="77777777" w:rsidR="00213BBC" w:rsidRPr="00213BBC" w:rsidRDefault="00213BBC" w:rsidP="00213BBC">
      <w:pPr>
        <w:rPr>
          <w:sz w:val="24"/>
          <w:szCs w:val="28"/>
        </w:rPr>
      </w:pPr>
    </w:p>
    <w:p w14:paraId="5465C73B" w14:textId="77777777" w:rsidR="00213BBC" w:rsidRPr="00213BBC" w:rsidRDefault="00213BBC" w:rsidP="00213BBC">
      <w:pPr>
        <w:rPr>
          <w:sz w:val="24"/>
          <w:szCs w:val="28"/>
        </w:rPr>
      </w:pPr>
    </w:p>
    <w:p w14:paraId="5F990C3B" w14:textId="77777777" w:rsidR="00213BBC" w:rsidRPr="00213BBC" w:rsidRDefault="00213BBC" w:rsidP="00213BBC">
      <w:pPr>
        <w:rPr>
          <w:sz w:val="24"/>
          <w:szCs w:val="28"/>
        </w:rPr>
      </w:pPr>
    </w:p>
    <w:p w14:paraId="0D771F8F" w14:textId="77777777" w:rsidR="00213BBC" w:rsidRPr="00213BBC" w:rsidRDefault="00213BBC" w:rsidP="00213BBC">
      <w:pPr>
        <w:rPr>
          <w:sz w:val="24"/>
          <w:szCs w:val="28"/>
        </w:rPr>
      </w:pPr>
    </w:p>
    <w:p w14:paraId="2E02688C" w14:textId="77777777" w:rsidR="00213BBC" w:rsidRPr="00213BBC" w:rsidRDefault="00213BBC" w:rsidP="00213BBC">
      <w:pPr>
        <w:rPr>
          <w:sz w:val="24"/>
          <w:szCs w:val="28"/>
        </w:rPr>
      </w:pPr>
    </w:p>
    <w:p w14:paraId="2D719428" w14:textId="77777777" w:rsidR="00213BBC" w:rsidRPr="00213BBC" w:rsidRDefault="00213BBC" w:rsidP="00213BBC">
      <w:pPr>
        <w:rPr>
          <w:sz w:val="24"/>
          <w:szCs w:val="28"/>
        </w:rPr>
      </w:pPr>
    </w:p>
    <w:p w14:paraId="794D9F70" w14:textId="77777777" w:rsidR="00213BBC" w:rsidRPr="00213BBC" w:rsidRDefault="00213BBC" w:rsidP="00213BBC">
      <w:pPr>
        <w:rPr>
          <w:sz w:val="24"/>
          <w:szCs w:val="28"/>
        </w:rPr>
      </w:pPr>
    </w:p>
    <w:sectPr w:rsidR="00213BBC" w:rsidRPr="00213BBC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A5A43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67F11FE5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31D57" w14:textId="77777777" w:rsidR="00213BBC" w:rsidRDefault="00213B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AE29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28241671" wp14:editId="0B7DB296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213BBC" w:rsidRPr="0009625D" w14:paraId="236FF1DD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5A635B08" w14:textId="77777777" w:rsidR="00213BBC" w:rsidRPr="005F3383" w:rsidRDefault="00213BBC" w:rsidP="00213BBC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0A81E5F" w14:textId="77777777" w:rsidR="00213BBC" w:rsidRPr="005F3383" w:rsidRDefault="00213BBC" w:rsidP="00213BBC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3CA1F289" w14:textId="77777777" w:rsidR="00213BBC" w:rsidRDefault="00213BBC" w:rsidP="00213BBC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038ED8B" wp14:editId="52FDF185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2BE24B4F" w14:textId="77777777" w:rsidR="00213BBC" w:rsidRPr="0009625D" w:rsidRDefault="00213BBC" w:rsidP="00213BBC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4/3</w:t>
          </w:r>
          <w:bookmarkStart w:id="0" w:name="_GoBack"/>
          <w:bookmarkEnd w:id="0"/>
        </w:p>
      </w:tc>
    </w:tr>
  </w:tbl>
  <w:p w14:paraId="189E6ECC" w14:textId="77777777" w:rsidR="00213BBC" w:rsidRPr="00BB190E" w:rsidRDefault="00213BBC" w:rsidP="00213BBC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5317E" w14:textId="77777777" w:rsidR="009773FE" w:rsidRDefault="009773FE" w:rsidP="00EE217B">
      <w:pPr>
        <w:pStyle w:val="Fuzeile"/>
      </w:pPr>
    </w:p>
    <w:p w14:paraId="48288B16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1FBA5F8A" w14:textId="77777777" w:rsidR="009773FE" w:rsidRDefault="009773FE" w:rsidP="00711AB6">
      <w:pPr>
        <w:spacing w:before="0"/>
        <w:jc w:val="center"/>
      </w:pPr>
    </w:p>
    <w:p w14:paraId="4BEFE55C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70CE" w14:textId="77777777" w:rsidR="00213BBC" w:rsidRDefault="00213B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BD33F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F4EA8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5"/>
  </w:num>
  <w:num w:numId="12">
    <w:abstractNumId w:val="9"/>
  </w:num>
  <w:num w:numId="13">
    <w:abstractNumId w:val="10"/>
  </w:num>
  <w:num w:numId="14">
    <w:abstractNumId w:val="14"/>
  </w:num>
  <w:num w:numId="15">
    <w:abstractNumId w:val="12"/>
  </w:num>
  <w:num w:numId="16">
    <w:abstractNumId w:val="11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11AC6"/>
    <w:rsid w:val="001205E2"/>
    <w:rsid w:val="00143F11"/>
    <w:rsid w:val="00165A53"/>
    <w:rsid w:val="00180880"/>
    <w:rsid w:val="00184E10"/>
    <w:rsid w:val="001931C3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BBC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358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03F"/>
    <w:rsid w:val="008E0D82"/>
    <w:rsid w:val="008E0FC7"/>
    <w:rsid w:val="008F75E7"/>
    <w:rsid w:val="009075A9"/>
    <w:rsid w:val="009212B4"/>
    <w:rsid w:val="0095198B"/>
    <w:rsid w:val="00970211"/>
    <w:rsid w:val="009760D0"/>
    <w:rsid w:val="009773FE"/>
    <w:rsid w:val="009830F3"/>
    <w:rsid w:val="0099236A"/>
    <w:rsid w:val="009A6E64"/>
    <w:rsid w:val="009C1E3E"/>
    <w:rsid w:val="009C2FF2"/>
    <w:rsid w:val="009C6EFB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AF76A2"/>
    <w:rsid w:val="00B13741"/>
    <w:rsid w:val="00B15817"/>
    <w:rsid w:val="00B1680D"/>
    <w:rsid w:val="00B2286E"/>
    <w:rsid w:val="00B22993"/>
    <w:rsid w:val="00B261B2"/>
    <w:rsid w:val="00B50770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3D74"/>
    <w:rsid w:val="00C470A2"/>
    <w:rsid w:val="00C61048"/>
    <w:rsid w:val="00C8522D"/>
    <w:rsid w:val="00C91AC1"/>
    <w:rsid w:val="00C940C7"/>
    <w:rsid w:val="00CA5FDE"/>
    <w:rsid w:val="00CA64ED"/>
    <w:rsid w:val="00CA6FFC"/>
    <w:rsid w:val="00CB24C7"/>
    <w:rsid w:val="00CC19EF"/>
    <w:rsid w:val="00CD1A9A"/>
    <w:rsid w:val="00CD4117"/>
    <w:rsid w:val="00CE73C2"/>
    <w:rsid w:val="00D13823"/>
    <w:rsid w:val="00D13BD1"/>
    <w:rsid w:val="00D15B42"/>
    <w:rsid w:val="00D45365"/>
    <w:rsid w:val="00D5294B"/>
    <w:rsid w:val="00D61222"/>
    <w:rsid w:val="00D65E04"/>
    <w:rsid w:val="00DA6374"/>
    <w:rsid w:val="00DB3534"/>
    <w:rsid w:val="00DB3B77"/>
    <w:rsid w:val="00DC5CF9"/>
    <w:rsid w:val="00DD3447"/>
    <w:rsid w:val="00DD5810"/>
    <w:rsid w:val="00DD58E7"/>
    <w:rsid w:val="00DE10AB"/>
    <w:rsid w:val="00DE2B44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5374"/>
    <w:rsid w:val="00FE65A7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CFAACD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D14A04E8-533A-43F7-B290-107AC948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13</cp:revision>
  <cp:lastPrinted>2025-10-08T08:09:00Z</cp:lastPrinted>
  <dcterms:created xsi:type="dcterms:W3CDTF">2023-03-27T10:23:00Z</dcterms:created>
  <dcterms:modified xsi:type="dcterms:W3CDTF">2025-10-08T08:10:00Z</dcterms:modified>
</cp:coreProperties>
</file>