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5F1C5"/>
        <w:tblLook w:val="04A0" w:firstRow="1" w:lastRow="0" w:firstColumn="1" w:lastColumn="0" w:noHBand="0" w:noVBand="1"/>
      </w:tblPr>
      <w:tblGrid>
        <w:gridCol w:w="8648"/>
        <w:gridCol w:w="424"/>
      </w:tblGrid>
      <w:tr w:rsidR="00AF76A2" w:rsidRPr="000503CF" w:rsidTr="00114EA5">
        <w:trPr>
          <w:cantSplit/>
          <w:trHeight w:val="830"/>
        </w:trPr>
        <w:tc>
          <w:tcPr>
            <w:tcW w:w="8648" w:type="dxa"/>
            <w:tcBorders>
              <w:right w:val="nil"/>
            </w:tcBorders>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AF4845">
              <w:rPr>
                <w:rFonts w:ascii="Century Gothic" w:hAnsi="Century Gothic"/>
                <w:color w:val="228B22"/>
                <w:sz w:val="28"/>
              </w:rPr>
              <w:t>E1-</w:t>
            </w:r>
            <w:r w:rsidR="00E56D8E">
              <w:rPr>
                <w:rFonts w:ascii="Century Gothic" w:hAnsi="Century Gothic"/>
                <w:color w:val="228B22"/>
                <w:sz w:val="28"/>
              </w:rPr>
              <w:t>2</w:t>
            </w:r>
            <w:r w:rsidR="00AF4845">
              <w:rPr>
                <w:rFonts w:ascii="Century Gothic" w:hAnsi="Century Gothic"/>
                <w:color w:val="228B22"/>
                <w:sz w:val="28"/>
              </w:rPr>
              <w:t xml:space="preserve"> – </w:t>
            </w:r>
            <w:r w:rsidR="00E56D8E">
              <w:rPr>
                <w:rFonts w:ascii="Century Gothic" w:hAnsi="Century Gothic"/>
                <w:color w:val="228B22"/>
                <w:sz w:val="28"/>
              </w:rPr>
              <w:t>Strategien im Zusammenhang mit dem</w:t>
            </w:r>
            <w:r w:rsidR="00AF4845">
              <w:rPr>
                <w:rFonts w:ascii="Century Gothic" w:hAnsi="Century Gothic"/>
                <w:color w:val="228B22"/>
                <w:sz w:val="28"/>
              </w:rPr>
              <w:t xml:space="preserve"> Klimaschutz</w:t>
            </w:r>
            <w:r w:rsidR="00E56D8E">
              <w:rPr>
                <w:rFonts w:ascii="Century Gothic" w:hAnsi="Century Gothic"/>
                <w:color w:val="228B22"/>
                <w:sz w:val="28"/>
              </w:rPr>
              <w:t xml:space="preserve"> und der Anpassung an den Klimawandel</w:t>
            </w:r>
          </w:p>
        </w:tc>
        <w:tc>
          <w:tcPr>
            <w:tcW w:w="424" w:type="dxa"/>
            <w:tcBorders>
              <w:top w:val="nil"/>
              <w:left w:val="nil"/>
              <w:bottom w:val="nil"/>
            </w:tcBorders>
            <w:shd w:val="clear" w:color="auto" w:fill="C5F1C5"/>
            <w:textDirection w:val="btLr"/>
            <w:vAlign w:val="center"/>
          </w:tcPr>
          <w:p w:rsidR="00AF76A2" w:rsidRPr="00FF2FAE" w:rsidRDefault="00A62C9B" w:rsidP="00AF76A2">
            <w:pPr>
              <w:pStyle w:val="berschrift1"/>
              <w:numPr>
                <w:ilvl w:val="0"/>
                <w:numId w:val="0"/>
              </w:numPr>
              <w:ind w:left="113" w:right="113"/>
              <w:jc w:val="center"/>
              <w:rPr>
                <w:rFonts w:ascii="Century Gothic" w:hAnsi="Century Gothic"/>
                <w:b w:val="0"/>
                <w:sz w:val="12"/>
                <w:szCs w:val="12"/>
              </w:rPr>
            </w:pPr>
            <w:r w:rsidRPr="00FF2FAE">
              <w:rPr>
                <w:rFonts w:ascii="Century Gothic" w:hAnsi="Century Gothic"/>
                <w:b w:val="0"/>
                <w:color w:val="FF0000"/>
                <w:sz w:val="12"/>
                <w:szCs w:val="12"/>
              </w:rPr>
              <w:t>0</w:t>
            </w:r>
            <w:r w:rsidR="00CD26FF">
              <w:rPr>
                <w:rFonts w:ascii="Century Gothic" w:hAnsi="Century Gothic"/>
                <w:b w:val="0"/>
                <w:color w:val="FF0000"/>
                <w:sz w:val="12"/>
                <w:szCs w:val="12"/>
              </w:rPr>
              <w:t>8</w:t>
            </w:r>
            <w:r w:rsidRPr="00FF2FAE">
              <w:rPr>
                <w:rFonts w:ascii="Century Gothic" w:hAnsi="Century Gothic"/>
                <w:b w:val="0"/>
                <w:color w:val="FF0000"/>
                <w:sz w:val="12"/>
                <w:szCs w:val="12"/>
              </w:rPr>
              <w:t>/2024</w:t>
            </w:r>
          </w:p>
        </w:tc>
      </w:tr>
    </w:tbl>
    <w:p w:rsidR="00666AFB" w:rsidRDefault="00666AFB" w:rsidP="006B6830">
      <w:pPr>
        <w:widowControl w:val="0"/>
        <w:spacing w:before="0"/>
      </w:pPr>
    </w:p>
    <w:tbl>
      <w:tblPr>
        <w:tblStyle w:val="Gitternetztabelle4Akzent6"/>
        <w:tblW w:w="9082" w:type="dxa"/>
        <w:tblInd w:w="-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10"/>
        <w:gridCol w:w="979"/>
        <w:gridCol w:w="9"/>
        <w:gridCol w:w="6227"/>
        <w:gridCol w:w="440"/>
        <w:gridCol w:w="699"/>
        <w:gridCol w:w="708"/>
        <w:gridCol w:w="10"/>
      </w:tblGrid>
      <w:tr w:rsidR="006E496E" w:rsidTr="00FF2FAE">
        <w:trPr>
          <w:gridBefore w:val="1"/>
          <w:cnfStyle w:val="100000000000" w:firstRow="1" w:lastRow="0" w:firstColumn="0" w:lastColumn="0" w:oddVBand="0" w:evenVBand="0" w:oddHBand="0" w:evenHBand="0" w:firstRowFirstColumn="0" w:firstRowLastColumn="0" w:lastRowFirstColumn="0" w:lastRowLastColumn="0"/>
          <w:wBefore w:w="10" w:type="dxa"/>
          <w:trHeight w:val="559"/>
        </w:trPr>
        <w:tc>
          <w:tcPr>
            <w:cnfStyle w:val="001000000000" w:firstRow="0" w:lastRow="0" w:firstColumn="1" w:lastColumn="0" w:oddVBand="0" w:evenVBand="0" w:oddHBand="0" w:evenHBand="0" w:firstRowFirstColumn="0" w:firstRowLastColumn="0" w:lastRowFirstColumn="0" w:lastRowLastColumn="0"/>
            <w:tcW w:w="988" w:type="dxa"/>
            <w:gridSpan w:val="2"/>
            <w:tcBorders>
              <w:top w:val="nil"/>
              <w:left w:val="nil"/>
              <w:bottom w:val="nil"/>
            </w:tcBorders>
            <w:shd w:val="clear" w:color="auto" w:fill="D9D9D9" w:themeFill="background1" w:themeFillShade="D9"/>
          </w:tcPr>
          <w:p w:rsidR="006E496E" w:rsidRPr="00415A39" w:rsidRDefault="006E496E" w:rsidP="00FF2FAE">
            <w:pPr>
              <w:spacing w:before="0"/>
              <w:contextualSpacing/>
              <w:rPr>
                <w:color w:val="000000" w:themeColor="text1"/>
                <w:sz w:val="20"/>
                <w:szCs w:val="20"/>
              </w:rPr>
            </w:pPr>
            <w:bookmarkStart w:id="0" w:name="_Hlk168988876"/>
            <w:r w:rsidRPr="00415A39">
              <w:rPr>
                <w:color w:val="000000" w:themeColor="text1"/>
                <w:sz w:val="20"/>
                <w:szCs w:val="20"/>
              </w:rPr>
              <w:t>E1-2</w:t>
            </w:r>
          </w:p>
        </w:tc>
        <w:tc>
          <w:tcPr>
            <w:tcW w:w="6667" w:type="dxa"/>
            <w:gridSpan w:val="2"/>
            <w:tcBorders>
              <w:top w:val="nil"/>
              <w:bottom w:val="nil"/>
            </w:tcBorders>
            <w:shd w:val="clear" w:color="auto" w:fill="D9D9D9" w:themeFill="background1" w:themeFillShade="D9"/>
          </w:tcPr>
          <w:p w:rsidR="006E496E" w:rsidRPr="00415A39" w:rsidRDefault="006E496E" w:rsidP="00FF2FAE">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15A39">
              <w:rPr>
                <w:color w:val="000000" w:themeColor="text1"/>
                <w:sz w:val="20"/>
                <w:szCs w:val="20"/>
              </w:rPr>
              <w:t>Strategien im Zusammenhang mit dem Klimaschutz und der Anpassung an den Klimawandel</w:t>
            </w:r>
          </w:p>
        </w:tc>
        <w:tc>
          <w:tcPr>
            <w:tcW w:w="699" w:type="dxa"/>
            <w:tcBorders>
              <w:top w:val="nil"/>
              <w:bottom w:val="nil"/>
            </w:tcBorders>
            <w:shd w:val="clear" w:color="auto" w:fill="auto"/>
          </w:tcPr>
          <w:p w:rsidR="006E496E" w:rsidRPr="003C0F68" w:rsidRDefault="006E496E" w:rsidP="00FF2FAE">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8" w:type="dxa"/>
            <w:gridSpan w:val="2"/>
            <w:tcBorders>
              <w:top w:val="nil"/>
              <w:bottom w:val="nil"/>
              <w:right w:val="nil"/>
            </w:tcBorders>
            <w:shd w:val="clear" w:color="auto" w:fill="A6A6A6" w:themeFill="background1" w:themeFillShade="A6"/>
            <w:vAlign w:val="center"/>
          </w:tcPr>
          <w:p w:rsidR="006E496E" w:rsidRPr="00DD6581" w:rsidRDefault="00B80921" w:rsidP="00FF2FAE">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w:t>
            </w:r>
            <w:r w:rsidR="006E496E" w:rsidRPr="00DD6581">
              <w:rPr>
                <w:sz w:val="24"/>
                <w:szCs w:val="24"/>
              </w:rPr>
              <w:t>1</w:t>
            </w:r>
          </w:p>
        </w:tc>
      </w:tr>
      <w:tr w:rsidR="006E496E" w:rsidRPr="00FF2FAE"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10" w:type="dxa"/>
          <w:trHeight w:val="57"/>
        </w:trPr>
        <w:tc>
          <w:tcPr>
            <w:cnfStyle w:val="001000000000" w:firstRow="0" w:lastRow="0" w:firstColumn="1" w:lastColumn="0" w:oddVBand="0" w:evenVBand="0" w:oddHBand="0" w:evenHBand="0" w:firstRowFirstColumn="0" w:firstRowLastColumn="0" w:lastRowFirstColumn="0" w:lastRowLastColumn="0"/>
            <w:tcW w:w="9072" w:type="dxa"/>
            <w:gridSpan w:val="7"/>
            <w:tcBorders>
              <w:top w:val="nil"/>
              <w:bottom w:val="nil"/>
            </w:tcBorders>
            <w:shd w:val="clear" w:color="auto" w:fill="auto"/>
            <w:vAlign w:val="center"/>
          </w:tcPr>
          <w:p w:rsidR="006E496E" w:rsidRPr="00FF2FAE" w:rsidRDefault="006E496E" w:rsidP="00FF2FAE">
            <w:pPr>
              <w:spacing w:before="0"/>
              <w:contextualSpacing/>
              <w:jc w:val="left"/>
              <w:rPr>
                <w:color w:val="000000" w:themeColor="text1"/>
                <w:sz w:val="2"/>
                <w:szCs w:val="2"/>
              </w:rPr>
            </w:pPr>
          </w:p>
        </w:tc>
      </w:tr>
      <w:bookmarkEnd w:id="0"/>
      <w:tr w:rsidR="006E496E" w:rsidRPr="00122B7B"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gridAfter w:val="1"/>
          <w:wAfter w:w="10" w:type="dxa"/>
          <w:trHeight w:val="225"/>
        </w:trPr>
        <w:tc>
          <w:tcPr>
            <w:cnfStyle w:val="001000000000" w:firstRow="0" w:lastRow="0" w:firstColumn="1" w:lastColumn="0" w:oddVBand="0" w:evenVBand="0" w:oddHBand="0" w:evenHBand="0" w:firstRowFirstColumn="0" w:firstRowLastColumn="0" w:lastRowFirstColumn="0" w:lastRowLastColumn="0"/>
            <w:tcW w:w="9072" w:type="dxa"/>
            <w:gridSpan w:val="7"/>
            <w:tcBorders>
              <w:top w:val="nil"/>
              <w:bottom w:val="nil"/>
            </w:tcBorders>
            <w:shd w:val="clear" w:color="auto" w:fill="D9D9D9" w:themeFill="background1" w:themeFillShade="D9"/>
            <w:vAlign w:val="center"/>
          </w:tcPr>
          <w:p w:rsidR="006E496E" w:rsidRPr="00122B7B" w:rsidRDefault="006E496E" w:rsidP="00FF2FAE">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6E496E" w:rsidRPr="00FF2FAE"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10" w:type="dxa"/>
          <w:trHeight w:val="57"/>
        </w:trPr>
        <w:tc>
          <w:tcPr>
            <w:cnfStyle w:val="001000000000" w:firstRow="0" w:lastRow="0" w:firstColumn="1" w:lastColumn="0" w:oddVBand="0" w:evenVBand="0" w:oddHBand="0" w:evenHBand="0" w:firstRowFirstColumn="0" w:firstRowLastColumn="0" w:lastRowFirstColumn="0" w:lastRowLastColumn="0"/>
            <w:tcW w:w="9072" w:type="dxa"/>
            <w:gridSpan w:val="7"/>
            <w:tcBorders>
              <w:top w:val="nil"/>
              <w:bottom w:val="nil"/>
            </w:tcBorders>
            <w:shd w:val="clear" w:color="auto" w:fill="auto"/>
            <w:vAlign w:val="center"/>
          </w:tcPr>
          <w:p w:rsidR="006E496E" w:rsidRPr="00FF2FAE" w:rsidRDefault="006E496E" w:rsidP="00FF2FAE">
            <w:pPr>
              <w:spacing w:before="0"/>
              <w:contextualSpacing/>
              <w:jc w:val="left"/>
              <w:rPr>
                <w:color w:val="000000" w:themeColor="text1"/>
                <w:sz w:val="2"/>
                <w:szCs w:val="2"/>
              </w:rPr>
            </w:pPr>
          </w:p>
        </w:tc>
      </w:tr>
      <w:tr w:rsidR="006E496E" w:rsidRPr="006E496E"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tblPrEx>
        <w:trPr>
          <w:trHeight w:val="734"/>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6E496E" w:rsidRDefault="0047207E" w:rsidP="00FF2FAE">
            <w:pPr>
              <w:spacing w:before="0"/>
              <w:contextualSpacing/>
              <w:jc w:val="center"/>
              <w:rPr>
                <w:color w:val="FFFFFF" w:themeColor="background1"/>
                <w:sz w:val="20"/>
                <w:szCs w:val="20"/>
              </w:rPr>
            </w:pPr>
            <w:r w:rsidRPr="006E496E">
              <w:rPr>
                <w:color w:val="FFFFFF" w:themeColor="background1"/>
                <w:sz w:val="20"/>
                <w:szCs w:val="20"/>
              </w:rPr>
              <w:t>Quelle ESRS E1</w:t>
            </w:r>
          </w:p>
        </w:tc>
        <w:tc>
          <w:tcPr>
            <w:tcW w:w="6236"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6E496E" w:rsidRDefault="00B81437"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6E496E">
              <w:rPr>
                <w:b/>
                <w:color w:val="FFFFFF" w:themeColor="background1"/>
                <w:sz w:val="20"/>
                <w:szCs w:val="20"/>
              </w:rPr>
              <w:t>Management der Auswirkungen, Risiken und Chancen</w:t>
            </w:r>
          </w:p>
        </w:tc>
        <w:tc>
          <w:tcPr>
            <w:tcW w:w="1857" w:type="dxa"/>
            <w:gridSpan w:val="4"/>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6E496E" w:rsidRDefault="0047207E"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6E496E">
              <w:rPr>
                <w:b/>
                <w:color w:val="FFFFFF" w:themeColor="background1"/>
                <w:sz w:val="16"/>
                <w:szCs w:val="16"/>
              </w:rPr>
              <w:t>Bemerkungen, ggf. Verweis auf Datenpunkte</w:t>
            </w:r>
          </w:p>
        </w:tc>
      </w:tr>
      <w:tr w:rsidR="0047207E" w:rsidRPr="000E0C5F"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FF2FAE">
            <w:pPr>
              <w:spacing w:before="0"/>
              <w:contextualSpacing/>
              <w:jc w:val="center"/>
              <w:rPr>
                <w:sz w:val="16"/>
                <w:szCs w:val="16"/>
              </w:rPr>
            </w:pPr>
            <w:r w:rsidRPr="0015165A">
              <w:rPr>
                <w:sz w:val="16"/>
                <w:szCs w:val="16"/>
              </w:rPr>
              <w:t xml:space="preserve">Tz. </w:t>
            </w:r>
            <w:r w:rsidR="00E56D8E">
              <w:rPr>
                <w:sz w:val="16"/>
                <w:szCs w:val="16"/>
              </w:rPr>
              <w:t>22</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47207E" w:rsidRPr="00382E96" w:rsidRDefault="00D03CDD" w:rsidP="00FF2FA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82E96">
              <w:rPr>
                <w:rFonts w:ascii="Century Gothic" w:hAnsi="Century Gothic"/>
                <w:b/>
                <w:bCs/>
                <w:sz w:val="16"/>
                <w:szCs w:val="16"/>
              </w:rPr>
              <w:t xml:space="preserve">Das Unternehmen hat seine </w:t>
            </w:r>
            <w:r w:rsidRPr="00382E96">
              <w:rPr>
                <w:rFonts w:ascii="Century Gothic" w:hAnsi="Century Gothic"/>
                <w:b/>
                <w:bCs/>
                <w:i/>
                <w:iCs/>
                <w:sz w:val="16"/>
                <w:szCs w:val="16"/>
              </w:rPr>
              <w:t xml:space="preserve">Strategien </w:t>
            </w:r>
            <w:r w:rsidRPr="00382E96">
              <w:rPr>
                <w:rFonts w:ascii="Century Gothic" w:hAnsi="Century Gothic"/>
                <w:b/>
                <w:bCs/>
                <w:sz w:val="16"/>
                <w:szCs w:val="16"/>
              </w:rPr>
              <w:t xml:space="preserve">anzugeben, mit denen seine wesentlichen </w:t>
            </w:r>
            <w:r w:rsidRPr="00382E96">
              <w:rPr>
                <w:rFonts w:ascii="Century Gothic" w:hAnsi="Century Gothic"/>
                <w:b/>
                <w:bCs/>
                <w:i/>
                <w:iCs/>
                <w:sz w:val="16"/>
                <w:szCs w:val="16"/>
              </w:rPr>
              <w:t>Auswirkungen</w:t>
            </w:r>
            <w:r w:rsidRPr="00382E96">
              <w:rPr>
                <w:rFonts w:ascii="Century Gothic" w:hAnsi="Century Gothic"/>
                <w:b/>
                <w:bCs/>
                <w:sz w:val="16"/>
                <w:szCs w:val="16"/>
              </w:rPr>
              <w:t xml:space="preserve">, </w:t>
            </w:r>
            <w:r w:rsidRPr="00382E96">
              <w:rPr>
                <w:rFonts w:ascii="Century Gothic" w:hAnsi="Century Gothic"/>
                <w:b/>
                <w:bCs/>
                <w:i/>
                <w:iCs/>
                <w:sz w:val="16"/>
                <w:szCs w:val="16"/>
              </w:rPr>
              <w:t xml:space="preserve">Risiken </w:t>
            </w:r>
            <w:r w:rsidRPr="00382E96">
              <w:rPr>
                <w:rFonts w:ascii="Century Gothic" w:hAnsi="Century Gothic"/>
                <w:b/>
                <w:bCs/>
                <w:sz w:val="16"/>
                <w:szCs w:val="16"/>
              </w:rPr>
              <w:t xml:space="preserve">und </w:t>
            </w:r>
            <w:r w:rsidRPr="00382E96">
              <w:rPr>
                <w:rFonts w:ascii="Century Gothic" w:hAnsi="Century Gothic"/>
                <w:b/>
                <w:bCs/>
                <w:i/>
                <w:iCs/>
                <w:sz w:val="16"/>
                <w:szCs w:val="16"/>
              </w:rPr>
              <w:t xml:space="preserve">Chancen </w:t>
            </w:r>
            <w:r w:rsidRPr="00382E96">
              <w:rPr>
                <w:rFonts w:ascii="Century Gothic" w:hAnsi="Century Gothic"/>
                <w:b/>
                <w:bCs/>
                <w:sz w:val="16"/>
                <w:szCs w:val="16"/>
              </w:rPr>
              <w:t xml:space="preserve">im Zusammenhang mit dem </w:t>
            </w:r>
            <w:r w:rsidRPr="00382E96">
              <w:rPr>
                <w:rFonts w:ascii="Century Gothic" w:hAnsi="Century Gothic"/>
                <w:b/>
                <w:bCs/>
                <w:i/>
                <w:iCs/>
                <w:sz w:val="16"/>
                <w:szCs w:val="16"/>
              </w:rPr>
              <w:t xml:space="preserve">Klimaschutz </w:t>
            </w:r>
            <w:r w:rsidRPr="00382E96">
              <w:rPr>
                <w:rFonts w:ascii="Century Gothic" w:hAnsi="Century Gothic"/>
                <w:b/>
                <w:bCs/>
                <w:sz w:val="16"/>
                <w:szCs w:val="16"/>
              </w:rPr>
              <w:t xml:space="preserve">und der </w:t>
            </w:r>
            <w:r w:rsidRPr="00382E96">
              <w:rPr>
                <w:rFonts w:ascii="Century Gothic" w:hAnsi="Century Gothic"/>
                <w:b/>
                <w:bCs/>
                <w:i/>
                <w:iCs/>
                <w:sz w:val="16"/>
                <w:szCs w:val="16"/>
              </w:rPr>
              <w:t xml:space="preserve">Anpassung an den Klimawandel </w:t>
            </w:r>
            <w:r w:rsidRPr="00382E96">
              <w:rPr>
                <w:rFonts w:ascii="Century Gothic" w:hAnsi="Century Gothic"/>
                <w:b/>
                <w:bCs/>
                <w:sz w:val="16"/>
                <w:szCs w:val="16"/>
              </w:rPr>
              <w:t>angegangen werden sollen.</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47207E" w:rsidRPr="000E0C5F" w:rsidRDefault="0047207E" w:rsidP="00FF2FAE">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47207E" w:rsidRPr="00E56D8E"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FF2FAE">
            <w:pPr>
              <w:spacing w:before="0"/>
              <w:contextualSpacing/>
              <w:jc w:val="center"/>
              <w:rPr>
                <w:sz w:val="16"/>
                <w:szCs w:val="16"/>
              </w:rPr>
            </w:pPr>
            <w:r w:rsidRPr="0015165A">
              <w:rPr>
                <w:sz w:val="16"/>
                <w:szCs w:val="16"/>
              </w:rPr>
              <w:t xml:space="preserve">Tz. </w:t>
            </w:r>
            <w:r w:rsidR="00E56D8E">
              <w:rPr>
                <w:sz w:val="16"/>
                <w:szCs w:val="16"/>
              </w:rPr>
              <w:t>23</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47207E" w:rsidRPr="00382E96" w:rsidRDefault="00D03CDD" w:rsidP="00FF2FA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82E96">
              <w:rPr>
                <w:rFonts w:ascii="Century Gothic" w:hAnsi="Century Gothic"/>
                <w:sz w:val="16"/>
                <w:szCs w:val="16"/>
              </w:rPr>
              <w:t xml:space="preserve">Ziel dieser </w:t>
            </w:r>
            <w:proofErr w:type="spellStart"/>
            <w:r w:rsidRPr="00382E96">
              <w:rPr>
                <w:rFonts w:ascii="Century Gothic" w:hAnsi="Century Gothic"/>
                <w:sz w:val="16"/>
                <w:szCs w:val="16"/>
              </w:rPr>
              <w:t>Angabepflicht</w:t>
            </w:r>
            <w:proofErr w:type="spellEnd"/>
            <w:r w:rsidRPr="00382E96">
              <w:rPr>
                <w:rFonts w:ascii="Century Gothic" w:hAnsi="Century Gothic"/>
                <w:sz w:val="16"/>
                <w:szCs w:val="16"/>
              </w:rPr>
              <w:t xml:space="preserve"> ist es, ein Verständnis dafür zu vermitteln, inwieweit das Unternehmen über </w:t>
            </w:r>
            <w:r w:rsidRPr="00382E96">
              <w:rPr>
                <w:rFonts w:ascii="Century Gothic" w:hAnsi="Century Gothic"/>
                <w:b/>
                <w:bCs/>
                <w:sz w:val="16"/>
                <w:szCs w:val="16"/>
              </w:rPr>
              <w:t xml:space="preserve">Strategien </w:t>
            </w:r>
            <w:r w:rsidRPr="00382E96">
              <w:rPr>
                <w:rFonts w:ascii="Century Gothic" w:hAnsi="Century Gothic"/>
                <w:sz w:val="16"/>
                <w:szCs w:val="16"/>
              </w:rPr>
              <w:t xml:space="preserve">verfügt, um die Ermittlung, die Bewertung, das Management und/oder die Verbesserung seiner wesentlichen </w:t>
            </w:r>
            <w:r w:rsidRPr="00382E96">
              <w:rPr>
                <w:rFonts w:ascii="Century Gothic" w:hAnsi="Century Gothic"/>
                <w:b/>
                <w:bCs/>
                <w:sz w:val="16"/>
                <w:szCs w:val="16"/>
              </w:rPr>
              <w:t>Auswirkungen</w:t>
            </w:r>
            <w:r w:rsidRPr="00382E96">
              <w:rPr>
                <w:rFonts w:ascii="Century Gothic" w:hAnsi="Century Gothic"/>
                <w:sz w:val="16"/>
                <w:szCs w:val="16"/>
              </w:rPr>
              <w:t xml:space="preserve">, </w:t>
            </w:r>
            <w:r w:rsidRPr="00382E96">
              <w:rPr>
                <w:rFonts w:ascii="Century Gothic" w:hAnsi="Century Gothic"/>
                <w:b/>
                <w:bCs/>
                <w:sz w:val="16"/>
                <w:szCs w:val="16"/>
              </w:rPr>
              <w:t xml:space="preserve">Risiken </w:t>
            </w:r>
            <w:r w:rsidRPr="00382E96">
              <w:rPr>
                <w:rFonts w:ascii="Century Gothic" w:hAnsi="Century Gothic"/>
                <w:sz w:val="16"/>
                <w:szCs w:val="16"/>
              </w:rPr>
              <w:t xml:space="preserve">und </w:t>
            </w:r>
            <w:r w:rsidRPr="00382E96">
              <w:rPr>
                <w:rFonts w:ascii="Century Gothic" w:hAnsi="Century Gothic"/>
                <w:b/>
                <w:bCs/>
                <w:sz w:val="16"/>
                <w:szCs w:val="16"/>
              </w:rPr>
              <w:t xml:space="preserve">Chancen </w:t>
            </w:r>
            <w:r w:rsidRPr="00382E96">
              <w:rPr>
                <w:rFonts w:ascii="Century Gothic" w:hAnsi="Century Gothic"/>
                <w:sz w:val="16"/>
                <w:szCs w:val="16"/>
              </w:rPr>
              <w:t xml:space="preserve">in Bezug auf den </w:t>
            </w:r>
            <w:r w:rsidRPr="00382E96">
              <w:rPr>
                <w:rFonts w:ascii="Century Gothic" w:hAnsi="Century Gothic"/>
                <w:b/>
                <w:bCs/>
                <w:sz w:val="16"/>
                <w:szCs w:val="16"/>
              </w:rPr>
              <w:t xml:space="preserve">Klimaschutz </w:t>
            </w:r>
            <w:r w:rsidRPr="00382E96">
              <w:rPr>
                <w:rFonts w:ascii="Century Gothic" w:hAnsi="Century Gothic"/>
                <w:sz w:val="16"/>
                <w:szCs w:val="16"/>
              </w:rPr>
              <w:t xml:space="preserve">und die </w:t>
            </w:r>
            <w:r w:rsidRPr="00382E96">
              <w:rPr>
                <w:rFonts w:ascii="Century Gothic" w:hAnsi="Century Gothic"/>
                <w:b/>
                <w:bCs/>
                <w:sz w:val="16"/>
                <w:szCs w:val="16"/>
              </w:rPr>
              <w:t xml:space="preserve">Anpassung an den Klimawandel </w:t>
            </w:r>
            <w:r w:rsidRPr="00382E96">
              <w:rPr>
                <w:rFonts w:ascii="Century Gothic" w:hAnsi="Century Gothic"/>
                <w:sz w:val="16"/>
                <w:szCs w:val="16"/>
              </w:rPr>
              <w:t>anzugehen.</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47207E" w:rsidRPr="00E56D8E" w:rsidRDefault="0047207E"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E56D8E" w:rsidRPr="00E56D8E"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C5F1C5"/>
          </w:tcPr>
          <w:p w:rsidR="00E56D8E" w:rsidRPr="0015165A" w:rsidRDefault="00E56D8E" w:rsidP="00FF2FAE">
            <w:pPr>
              <w:spacing w:before="0"/>
              <w:contextualSpacing/>
              <w:jc w:val="center"/>
              <w:rPr>
                <w:sz w:val="16"/>
                <w:szCs w:val="16"/>
              </w:rPr>
            </w:pPr>
            <w:r w:rsidRPr="0015165A">
              <w:rPr>
                <w:sz w:val="16"/>
                <w:szCs w:val="16"/>
              </w:rPr>
              <w:t xml:space="preserve">Tz. </w:t>
            </w:r>
            <w:r>
              <w:rPr>
                <w:sz w:val="16"/>
                <w:szCs w:val="16"/>
              </w:rPr>
              <w:t>24</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E56D8E" w:rsidRPr="00382E96" w:rsidRDefault="00382E96" w:rsidP="00FF2FAE">
            <w:pPr>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382E96">
              <w:rPr>
                <w:sz w:val="16"/>
                <w:szCs w:val="16"/>
              </w:rPr>
              <w:t xml:space="preserve">Die gemäß Absatz 22 erforderlichen Angaben müssen Informationen über die </w:t>
            </w:r>
            <w:r w:rsidRPr="00382E96">
              <w:rPr>
                <w:b/>
                <w:bCs/>
                <w:sz w:val="16"/>
                <w:szCs w:val="16"/>
              </w:rPr>
              <w:t xml:space="preserve">Strategien </w:t>
            </w:r>
            <w:r w:rsidRPr="00382E96">
              <w:rPr>
                <w:sz w:val="16"/>
                <w:szCs w:val="16"/>
              </w:rPr>
              <w:t xml:space="preserve">enthalten, die das Unternehmen zum Management seiner wesentlichen </w:t>
            </w:r>
            <w:r w:rsidRPr="00382E96">
              <w:rPr>
                <w:b/>
                <w:bCs/>
                <w:sz w:val="16"/>
                <w:szCs w:val="16"/>
              </w:rPr>
              <w:t>Auswirkungen</w:t>
            </w:r>
            <w:r w:rsidRPr="00382E96">
              <w:rPr>
                <w:sz w:val="16"/>
                <w:szCs w:val="16"/>
              </w:rPr>
              <w:t xml:space="preserve">, </w:t>
            </w:r>
            <w:r w:rsidRPr="00382E96">
              <w:rPr>
                <w:b/>
                <w:bCs/>
                <w:sz w:val="16"/>
                <w:szCs w:val="16"/>
              </w:rPr>
              <w:t xml:space="preserve">Risiken </w:t>
            </w:r>
            <w:r w:rsidRPr="00382E96">
              <w:rPr>
                <w:sz w:val="16"/>
                <w:szCs w:val="16"/>
              </w:rPr>
              <w:t xml:space="preserve">und </w:t>
            </w:r>
            <w:r w:rsidRPr="00382E96">
              <w:rPr>
                <w:b/>
                <w:bCs/>
                <w:sz w:val="16"/>
                <w:szCs w:val="16"/>
              </w:rPr>
              <w:t xml:space="preserve">Chancen </w:t>
            </w:r>
            <w:r w:rsidRPr="00382E96">
              <w:rPr>
                <w:sz w:val="16"/>
                <w:szCs w:val="16"/>
              </w:rPr>
              <w:t xml:space="preserve">im Zusammenhang mit dem </w:t>
            </w:r>
            <w:r w:rsidRPr="00382E96">
              <w:rPr>
                <w:b/>
                <w:bCs/>
                <w:sz w:val="16"/>
                <w:szCs w:val="16"/>
              </w:rPr>
              <w:t xml:space="preserve">Klimaschutz </w:t>
            </w:r>
            <w:r w:rsidRPr="00382E96">
              <w:rPr>
                <w:sz w:val="16"/>
                <w:szCs w:val="16"/>
              </w:rPr>
              <w:t xml:space="preserve">und der </w:t>
            </w:r>
            <w:r w:rsidRPr="00382E96">
              <w:rPr>
                <w:b/>
                <w:bCs/>
                <w:sz w:val="16"/>
                <w:szCs w:val="16"/>
              </w:rPr>
              <w:t xml:space="preserve">Anpassung an den Klimawandel </w:t>
            </w:r>
            <w:r w:rsidRPr="00382E96">
              <w:rPr>
                <w:sz w:val="16"/>
                <w:szCs w:val="16"/>
              </w:rPr>
              <w:t xml:space="preserve">im Einklang mit ESRS 2 MDR-P </w:t>
            </w:r>
            <w:r w:rsidRPr="00382E96">
              <w:rPr>
                <w:i/>
                <w:iCs/>
                <w:sz w:val="16"/>
                <w:szCs w:val="16"/>
              </w:rPr>
              <w:t xml:space="preserve">Strategien zum Umgang mit wesentlichen Nachhaltigkeitsaspekten </w:t>
            </w:r>
            <w:r w:rsidRPr="00382E96">
              <w:rPr>
                <w:sz w:val="16"/>
                <w:szCs w:val="16"/>
              </w:rPr>
              <w:t>anwendet.</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E56D8E" w:rsidRPr="00E56D8E" w:rsidRDefault="00E56D8E" w:rsidP="00FF2FAE">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47207E" w:rsidRPr="00E56D8E"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FF2FAE">
            <w:pPr>
              <w:spacing w:before="0"/>
              <w:contextualSpacing/>
              <w:jc w:val="center"/>
              <w:rPr>
                <w:sz w:val="16"/>
                <w:szCs w:val="16"/>
              </w:rPr>
            </w:pPr>
            <w:r w:rsidRPr="0015165A">
              <w:rPr>
                <w:sz w:val="16"/>
                <w:szCs w:val="16"/>
              </w:rPr>
              <w:t xml:space="preserve">Tz. </w:t>
            </w:r>
            <w:r w:rsidR="00E56D8E">
              <w:rPr>
                <w:sz w:val="16"/>
                <w:szCs w:val="16"/>
              </w:rPr>
              <w:t>25</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382E96" w:rsidRPr="00382E96" w:rsidRDefault="00382E96" w:rsidP="00FF2FA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82E96">
              <w:rPr>
                <w:rFonts w:ascii="Century Gothic" w:hAnsi="Century Gothic"/>
                <w:sz w:val="16"/>
                <w:szCs w:val="16"/>
              </w:rPr>
              <w:t xml:space="preserve">Das Unternehmen gibt an, inwieweit die folgenden Bereiche in seinen </w:t>
            </w:r>
            <w:r w:rsidRPr="00382E96">
              <w:rPr>
                <w:rFonts w:ascii="Century Gothic" w:hAnsi="Century Gothic"/>
                <w:b/>
                <w:bCs/>
                <w:sz w:val="16"/>
                <w:szCs w:val="16"/>
              </w:rPr>
              <w:t xml:space="preserve">Strategien </w:t>
            </w:r>
            <w:r w:rsidRPr="00382E96">
              <w:rPr>
                <w:rFonts w:ascii="Century Gothic" w:hAnsi="Century Gothic"/>
                <w:sz w:val="16"/>
                <w:szCs w:val="16"/>
              </w:rPr>
              <w:t>Berücksichtigung finden:</w:t>
            </w:r>
          </w:p>
          <w:p w:rsidR="00382E96" w:rsidRDefault="00382E96" w:rsidP="00FF2FAE">
            <w:pPr>
              <w:pStyle w:val="Default"/>
              <w:numPr>
                <w:ilvl w:val="0"/>
                <w:numId w:val="48"/>
              </w:numPr>
              <w:ind w:left="714"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82E96">
              <w:rPr>
                <w:rFonts w:ascii="Century Gothic" w:hAnsi="Century Gothic"/>
                <w:b/>
                <w:bCs/>
                <w:sz w:val="16"/>
                <w:szCs w:val="16"/>
              </w:rPr>
              <w:t>Klimaschutz</w:t>
            </w:r>
            <w:r w:rsidRPr="00382E96">
              <w:rPr>
                <w:rFonts w:ascii="Century Gothic" w:hAnsi="Century Gothic"/>
                <w:sz w:val="16"/>
                <w:szCs w:val="16"/>
              </w:rPr>
              <w:t>,</w:t>
            </w:r>
          </w:p>
          <w:p w:rsidR="00382E96" w:rsidRDefault="003A1226" w:rsidP="00FF2FAE">
            <w:pPr>
              <w:pStyle w:val="Default"/>
              <w:numPr>
                <w:ilvl w:val="0"/>
                <w:numId w:val="48"/>
              </w:numPr>
              <w:ind w:left="714"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A1226">
              <w:rPr>
                <w:rFonts w:ascii="Century Gothic" w:hAnsi="Century Gothic"/>
                <w:b/>
                <w:bCs/>
                <w:sz w:val="16"/>
                <w:szCs w:val="16"/>
              </w:rPr>
              <w:t>Anpassung</w:t>
            </w:r>
            <w:r>
              <w:rPr>
                <w:rFonts w:ascii="Century Gothic" w:hAnsi="Century Gothic"/>
                <w:b/>
                <w:bCs/>
                <w:sz w:val="16"/>
                <w:szCs w:val="16"/>
              </w:rPr>
              <w:t xml:space="preserve"> </w:t>
            </w:r>
            <w:r w:rsidR="00382E96" w:rsidRPr="003A1226">
              <w:rPr>
                <w:rFonts w:ascii="Century Gothic" w:hAnsi="Century Gothic"/>
                <w:b/>
                <w:bCs/>
                <w:sz w:val="16"/>
                <w:szCs w:val="16"/>
              </w:rPr>
              <w:t>an den Klimawandel</w:t>
            </w:r>
            <w:r w:rsidR="00382E96" w:rsidRPr="003A1226">
              <w:rPr>
                <w:rFonts w:ascii="Century Gothic" w:hAnsi="Century Gothic"/>
                <w:sz w:val="16"/>
                <w:szCs w:val="16"/>
              </w:rPr>
              <w:t>,</w:t>
            </w:r>
          </w:p>
          <w:p w:rsidR="00382E96" w:rsidRDefault="003A1226" w:rsidP="00FF2FAE">
            <w:pPr>
              <w:pStyle w:val="Default"/>
              <w:numPr>
                <w:ilvl w:val="0"/>
                <w:numId w:val="48"/>
              </w:numPr>
              <w:ind w:left="714"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A1226">
              <w:rPr>
                <w:rFonts w:ascii="Century Gothic" w:hAnsi="Century Gothic"/>
                <w:bCs/>
                <w:sz w:val="16"/>
                <w:szCs w:val="16"/>
              </w:rPr>
              <w:t>Energie</w:t>
            </w:r>
            <w:r w:rsidR="00382E96" w:rsidRPr="003A1226">
              <w:rPr>
                <w:rFonts w:ascii="Century Gothic" w:hAnsi="Century Gothic"/>
                <w:sz w:val="16"/>
                <w:szCs w:val="16"/>
              </w:rPr>
              <w:t>effizienz,</w:t>
            </w:r>
          </w:p>
          <w:p w:rsidR="00382E96" w:rsidRDefault="003A1226" w:rsidP="00FF2FAE">
            <w:pPr>
              <w:pStyle w:val="Default"/>
              <w:numPr>
                <w:ilvl w:val="0"/>
                <w:numId w:val="48"/>
              </w:numPr>
              <w:ind w:left="714"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A1226">
              <w:rPr>
                <w:rFonts w:ascii="Century Gothic" w:hAnsi="Century Gothic"/>
                <w:sz w:val="16"/>
                <w:szCs w:val="16"/>
              </w:rPr>
              <w:t>Einsatz</w:t>
            </w:r>
            <w:r w:rsidR="00382E96" w:rsidRPr="003A1226">
              <w:rPr>
                <w:rFonts w:ascii="Century Gothic" w:hAnsi="Century Gothic"/>
                <w:sz w:val="16"/>
                <w:szCs w:val="16"/>
              </w:rPr>
              <w:t xml:space="preserve"> </w:t>
            </w:r>
            <w:r w:rsidR="00382E96" w:rsidRPr="003A1226">
              <w:rPr>
                <w:rFonts w:ascii="Century Gothic" w:hAnsi="Century Gothic"/>
                <w:b/>
                <w:bCs/>
                <w:sz w:val="16"/>
                <w:szCs w:val="16"/>
              </w:rPr>
              <w:t xml:space="preserve">erneuerbarer Energien </w:t>
            </w:r>
            <w:r w:rsidR="00382E96" w:rsidRPr="003A1226">
              <w:rPr>
                <w:rFonts w:ascii="Century Gothic" w:hAnsi="Century Gothic"/>
                <w:sz w:val="16"/>
                <w:szCs w:val="16"/>
              </w:rPr>
              <w:t>und</w:t>
            </w:r>
          </w:p>
          <w:p w:rsidR="00B114B0" w:rsidRPr="00382E96" w:rsidRDefault="003A1226" w:rsidP="00FF2FAE">
            <w:pPr>
              <w:pStyle w:val="Default"/>
              <w:numPr>
                <w:ilvl w:val="0"/>
                <w:numId w:val="48"/>
              </w:numPr>
              <w:ind w:left="714"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Sonstige</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47207E" w:rsidRPr="00E56D8E" w:rsidRDefault="0047207E"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EC3183" w:rsidRDefault="00EC3183">
      <w:r>
        <w:rPr>
          <w:b/>
          <w:bCs/>
        </w:rPr>
        <w:br w:type="page"/>
      </w:r>
    </w:p>
    <w:tbl>
      <w:tblPr>
        <w:tblStyle w:val="Gitternetztabelle4Akzent6"/>
        <w:tblW w:w="9082" w:type="dxa"/>
        <w:tblInd w:w="-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10"/>
        <w:gridCol w:w="979"/>
        <w:gridCol w:w="9"/>
        <w:gridCol w:w="6227"/>
        <w:gridCol w:w="440"/>
        <w:gridCol w:w="699"/>
        <w:gridCol w:w="708"/>
        <w:gridCol w:w="10"/>
      </w:tblGrid>
      <w:tr w:rsidR="00EC3183" w:rsidTr="00FF2FAE">
        <w:trPr>
          <w:gridBefore w:val="1"/>
          <w:cnfStyle w:val="100000000000" w:firstRow="1" w:lastRow="0" w:firstColumn="0" w:lastColumn="0" w:oddVBand="0" w:evenVBand="0" w:oddHBand="0" w:evenHBand="0" w:firstRowFirstColumn="0" w:firstRowLastColumn="0" w:lastRowFirstColumn="0" w:lastRowLastColumn="0"/>
          <w:wBefore w:w="10" w:type="dxa"/>
          <w:trHeight w:val="559"/>
        </w:trPr>
        <w:tc>
          <w:tcPr>
            <w:cnfStyle w:val="001000000000" w:firstRow="0" w:lastRow="0" w:firstColumn="1" w:lastColumn="0" w:oddVBand="0" w:evenVBand="0" w:oddHBand="0" w:evenHBand="0" w:firstRowFirstColumn="0" w:firstRowLastColumn="0" w:lastRowFirstColumn="0" w:lastRowLastColumn="0"/>
            <w:tcW w:w="988" w:type="dxa"/>
            <w:gridSpan w:val="2"/>
            <w:tcBorders>
              <w:top w:val="nil"/>
              <w:left w:val="nil"/>
              <w:bottom w:val="nil"/>
            </w:tcBorders>
            <w:shd w:val="clear" w:color="auto" w:fill="D9D9D9" w:themeFill="background1" w:themeFillShade="D9"/>
          </w:tcPr>
          <w:p w:rsidR="00EC3183" w:rsidRPr="00415A39" w:rsidRDefault="00EC3183" w:rsidP="00FF2FAE">
            <w:pPr>
              <w:spacing w:before="0"/>
              <w:contextualSpacing/>
              <w:rPr>
                <w:color w:val="000000" w:themeColor="text1"/>
                <w:sz w:val="20"/>
                <w:szCs w:val="20"/>
              </w:rPr>
            </w:pPr>
            <w:r w:rsidRPr="00415A39">
              <w:rPr>
                <w:color w:val="000000" w:themeColor="text1"/>
                <w:sz w:val="20"/>
                <w:szCs w:val="20"/>
              </w:rPr>
              <w:lastRenderedPageBreak/>
              <w:t>E1-2</w:t>
            </w:r>
          </w:p>
        </w:tc>
        <w:tc>
          <w:tcPr>
            <w:tcW w:w="6667" w:type="dxa"/>
            <w:gridSpan w:val="2"/>
            <w:tcBorders>
              <w:top w:val="nil"/>
              <w:bottom w:val="nil"/>
            </w:tcBorders>
            <w:shd w:val="clear" w:color="auto" w:fill="D9D9D9" w:themeFill="background1" w:themeFillShade="D9"/>
          </w:tcPr>
          <w:p w:rsidR="00EC3183" w:rsidRPr="00415A39" w:rsidRDefault="00EC3183" w:rsidP="00FF2FAE">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15A39">
              <w:rPr>
                <w:color w:val="000000" w:themeColor="text1"/>
                <w:sz w:val="20"/>
                <w:szCs w:val="20"/>
              </w:rPr>
              <w:t>Strategien im Zusammenhang mit dem Klimaschutz und der Anpassung an den Klimawandel</w:t>
            </w:r>
          </w:p>
        </w:tc>
        <w:tc>
          <w:tcPr>
            <w:tcW w:w="699" w:type="dxa"/>
            <w:tcBorders>
              <w:top w:val="nil"/>
              <w:bottom w:val="nil"/>
            </w:tcBorders>
            <w:shd w:val="clear" w:color="auto" w:fill="auto"/>
          </w:tcPr>
          <w:p w:rsidR="00EC3183" w:rsidRPr="003C0F68" w:rsidRDefault="00EC3183" w:rsidP="00FF2FAE">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8" w:type="dxa"/>
            <w:gridSpan w:val="2"/>
            <w:tcBorders>
              <w:top w:val="nil"/>
              <w:bottom w:val="nil"/>
              <w:right w:val="nil"/>
            </w:tcBorders>
            <w:shd w:val="clear" w:color="auto" w:fill="A6A6A6" w:themeFill="background1" w:themeFillShade="A6"/>
            <w:vAlign w:val="center"/>
          </w:tcPr>
          <w:p w:rsidR="00EC3183" w:rsidRPr="00DD6581" w:rsidRDefault="00B80921" w:rsidP="00FF2FAE">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w:t>
            </w:r>
            <w:r w:rsidR="00EC3183" w:rsidRPr="00DD6581">
              <w:rPr>
                <w:sz w:val="24"/>
                <w:szCs w:val="24"/>
              </w:rPr>
              <w:t>1</w:t>
            </w:r>
          </w:p>
        </w:tc>
      </w:tr>
      <w:tr w:rsidR="006E496E" w:rsidRPr="00FF2FAE"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10" w:type="dxa"/>
          <w:trHeight w:val="57"/>
        </w:trPr>
        <w:tc>
          <w:tcPr>
            <w:cnfStyle w:val="001000000000" w:firstRow="0" w:lastRow="0" w:firstColumn="1" w:lastColumn="0" w:oddVBand="0" w:evenVBand="0" w:oddHBand="0" w:evenHBand="0" w:firstRowFirstColumn="0" w:firstRowLastColumn="0" w:lastRowFirstColumn="0" w:lastRowLastColumn="0"/>
            <w:tcW w:w="9072" w:type="dxa"/>
            <w:gridSpan w:val="7"/>
            <w:tcBorders>
              <w:top w:val="nil"/>
              <w:bottom w:val="nil"/>
            </w:tcBorders>
            <w:shd w:val="clear" w:color="auto" w:fill="auto"/>
            <w:vAlign w:val="center"/>
          </w:tcPr>
          <w:p w:rsidR="006E496E" w:rsidRPr="00FF2FAE" w:rsidRDefault="006E496E" w:rsidP="00FF2FAE">
            <w:pPr>
              <w:spacing w:before="0"/>
              <w:contextualSpacing/>
              <w:jc w:val="left"/>
              <w:rPr>
                <w:color w:val="000000" w:themeColor="text1"/>
                <w:sz w:val="2"/>
                <w:szCs w:val="2"/>
              </w:rPr>
            </w:pPr>
          </w:p>
        </w:tc>
      </w:tr>
      <w:tr w:rsidR="006E496E" w:rsidRPr="00122B7B"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gridAfter w:val="1"/>
          <w:wAfter w:w="10" w:type="dxa"/>
          <w:trHeight w:val="272"/>
        </w:trPr>
        <w:tc>
          <w:tcPr>
            <w:cnfStyle w:val="001000000000" w:firstRow="0" w:lastRow="0" w:firstColumn="1" w:lastColumn="0" w:oddVBand="0" w:evenVBand="0" w:oddHBand="0" w:evenHBand="0" w:firstRowFirstColumn="0" w:firstRowLastColumn="0" w:lastRowFirstColumn="0" w:lastRowLastColumn="0"/>
            <w:tcW w:w="9072" w:type="dxa"/>
            <w:gridSpan w:val="7"/>
            <w:tcBorders>
              <w:top w:val="nil"/>
              <w:bottom w:val="nil"/>
            </w:tcBorders>
            <w:shd w:val="clear" w:color="auto" w:fill="D9D9D9" w:themeFill="background1" w:themeFillShade="D9"/>
            <w:vAlign w:val="center"/>
          </w:tcPr>
          <w:p w:rsidR="006E496E" w:rsidRPr="00122B7B" w:rsidRDefault="006E496E" w:rsidP="00FF2FAE">
            <w:pPr>
              <w:spacing w:before="0"/>
              <w:contextualSpacing/>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E6045F" w:rsidRPr="00FF2FAE"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nil"/>
              <w:left w:val="nil"/>
              <w:bottom w:val="single" w:sz="4" w:space="0" w:color="auto"/>
              <w:right w:val="nil"/>
            </w:tcBorders>
            <w:shd w:val="clear" w:color="auto" w:fill="auto"/>
            <w:vAlign w:val="center"/>
          </w:tcPr>
          <w:p w:rsidR="00E6045F" w:rsidRPr="00FF2FAE" w:rsidRDefault="00E6045F" w:rsidP="00FF2FAE">
            <w:pPr>
              <w:spacing w:before="0"/>
              <w:contextualSpacing/>
              <w:jc w:val="center"/>
              <w:rPr>
                <w:sz w:val="2"/>
                <w:szCs w:val="2"/>
              </w:rPr>
            </w:pPr>
          </w:p>
        </w:tc>
        <w:tc>
          <w:tcPr>
            <w:tcW w:w="6236" w:type="dxa"/>
            <w:gridSpan w:val="2"/>
            <w:tcBorders>
              <w:top w:val="nil"/>
              <w:left w:val="nil"/>
              <w:bottom w:val="single" w:sz="4" w:space="0" w:color="auto"/>
              <w:right w:val="nil"/>
            </w:tcBorders>
            <w:shd w:val="clear" w:color="auto" w:fill="auto"/>
            <w:vAlign w:val="center"/>
          </w:tcPr>
          <w:p w:rsidR="00E6045F" w:rsidRPr="00FF2FAE" w:rsidRDefault="00E6045F" w:rsidP="00FF2FAE">
            <w:pPr>
              <w:spacing w:before="0"/>
              <w:contextualSpacing/>
              <w:jc w:val="center"/>
              <w:cnfStyle w:val="000000100000" w:firstRow="0" w:lastRow="0" w:firstColumn="0" w:lastColumn="0" w:oddVBand="0" w:evenVBand="0" w:oddHBand="1" w:evenHBand="0" w:firstRowFirstColumn="0" w:firstRowLastColumn="0" w:lastRowFirstColumn="0" w:lastRowLastColumn="0"/>
              <w:rPr>
                <w:sz w:val="2"/>
                <w:szCs w:val="2"/>
              </w:rPr>
            </w:pPr>
          </w:p>
        </w:tc>
        <w:tc>
          <w:tcPr>
            <w:tcW w:w="1857" w:type="dxa"/>
            <w:gridSpan w:val="4"/>
            <w:tcBorders>
              <w:top w:val="nil"/>
              <w:left w:val="nil"/>
              <w:bottom w:val="single" w:sz="4" w:space="0" w:color="auto"/>
              <w:right w:val="nil"/>
            </w:tcBorders>
            <w:shd w:val="clear" w:color="auto" w:fill="auto"/>
            <w:vAlign w:val="center"/>
          </w:tcPr>
          <w:p w:rsidR="00E6045F" w:rsidRPr="00FF2FAE" w:rsidRDefault="00E6045F" w:rsidP="00FF2FAE">
            <w:pPr>
              <w:spacing w:before="0"/>
              <w:contextualSpacing/>
              <w:jc w:val="center"/>
              <w:cnfStyle w:val="000000100000" w:firstRow="0" w:lastRow="0" w:firstColumn="0" w:lastColumn="0" w:oddVBand="0" w:evenVBand="0" w:oddHBand="1" w:evenHBand="0" w:firstRowFirstColumn="0" w:firstRowLastColumn="0" w:lastRowFirstColumn="0" w:lastRowLastColumn="0"/>
              <w:rPr>
                <w:sz w:val="2"/>
                <w:szCs w:val="2"/>
              </w:rPr>
            </w:pPr>
          </w:p>
        </w:tc>
      </w:tr>
      <w:tr w:rsidR="001D196B" w:rsidRPr="006E496E" w:rsidTr="00FF2FA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tblPrEx>
        <w:trPr>
          <w:trHeight w:val="734"/>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1D196B" w:rsidRPr="006E496E" w:rsidRDefault="001D196B" w:rsidP="00FF2FAE">
            <w:pPr>
              <w:spacing w:before="0"/>
              <w:contextualSpacing/>
              <w:jc w:val="center"/>
              <w:rPr>
                <w:color w:val="FFFFFF" w:themeColor="background1"/>
                <w:sz w:val="20"/>
                <w:szCs w:val="20"/>
              </w:rPr>
            </w:pPr>
            <w:r w:rsidRPr="006E496E">
              <w:rPr>
                <w:color w:val="FFFFFF" w:themeColor="background1"/>
                <w:sz w:val="20"/>
                <w:szCs w:val="20"/>
              </w:rPr>
              <w:t>Quelle ESRS E1</w:t>
            </w:r>
          </w:p>
        </w:tc>
        <w:tc>
          <w:tcPr>
            <w:tcW w:w="6236"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1D196B" w:rsidRPr="006E496E" w:rsidRDefault="001D196B"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6E496E">
              <w:rPr>
                <w:b/>
                <w:color w:val="FFFFFF" w:themeColor="background1"/>
                <w:sz w:val="20"/>
                <w:szCs w:val="20"/>
              </w:rPr>
              <w:t>Management der Auswirkungen, Risiken und Chancen</w:t>
            </w:r>
          </w:p>
        </w:tc>
        <w:tc>
          <w:tcPr>
            <w:tcW w:w="1857" w:type="dxa"/>
            <w:gridSpan w:val="4"/>
            <w:tcBorders>
              <w:top w:val="single" w:sz="4" w:space="0" w:color="auto"/>
              <w:left w:val="single" w:sz="4" w:space="0" w:color="auto"/>
              <w:bottom w:val="single" w:sz="4" w:space="0" w:color="auto"/>
              <w:right w:val="single" w:sz="4" w:space="0" w:color="auto"/>
            </w:tcBorders>
            <w:shd w:val="clear" w:color="auto" w:fill="228B22"/>
            <w:vAlign w:val="center"/>
          </w:tcPr>
          <w:p w:rsidR="001D196B" w:rsidRPr="006E496E" w:rsidRDefault="001D196B"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6E496E">
              <w:rPr>
                <w:b/>
                <w:color w:val="FFFFFF" w:themeColor="background1"/>
                <w:sz w:val="16"/>
                <w:szCs w:val="16"/>
              </w:rPr>
              <w:t>Bemerkungen, ggf. Verweis auf Datenpunkte</w:t>
            </w:r>
          </w:p>
        </w:tc>
      </w:tr>
      <w:tr w:rsidR="00990776" w:rsidRPr="00403766"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FF2FAE">
            <w:pPr>
              <w:spacing w:before="0"/>
              <w:contextualSpacing/>
              <w:jc w:val="center"/>
              <w:rPr>
                <w:sz w:val="16"/>
                <w:szCs w:val="16"/>
              </w:rPr>
            </w:pPr>
            <w:r w:rsidRPr="00E6045F">
              <w:rPr>
                <w:sz w:val="16"/>
                <w:szCs w:val="16"/>
              </w:rPr>
              <w:t>AR 1</w:t>
            </w:r>
            <w:r w:rsidR="00E6045F">
              <w:rPr>
                <w:sz w:val="16"/>
                <w:szCs w:val="16"/>
              </w:rPr>
              <w:t>6</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990776" w:rsidRPr="00E6045F" w:rsidRDefault="00E6045F" w:rsidP="00FF2FAE">
            <w:pPr>
              <w:tabs>
                <w:tab w:val="left" w:pos="598"/>
              </w:tabs>
              <w:spacing w:before="0"/>
              <w:contextualSpacing/>
              <w:cnfStyle w:val="000000100000" w:firstRow="0" w:lastRow="0" w:firstColumn="0" w:lastColumn="0" w:oddVBand="0" w:evenVBand="0" w:oddHBand="1" w:evenHBand="0" w:firstRowFirstColumn="0" w:firstRowLastColumn="0" w:lastRowFirstColumn="0" w:lastRowLastColumn="0"/>
              <w:rPr>
                <w:b/>
                <w:color w:val="000000" w:themeColor="text1"/>
                <w:sz w:val="16"/>
                <w:szCs w:val="16"/>
              </w:rPr>
            </w:pPr>
            <w:r w:rsidRPr="00E6045F">
              <w:rPr>
                <w:color w:val="000000" w:themeColor="text1"/>
                <w:sz w:val="16"/>
                <w:szCs w:val="16"/>
              </w:rPr>
              <w:t>Strategien im Zusammenhang mit dem Klimaschutz und der Anpassung an den Klimawandel können gesondert angegeben werden, da sich ihre Ziele, die beteiligten Personen, die Maßnahmen und die Mittel, die für ihre Umsetzung erforderlich sind, unterscheiden.</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990776" w:rsidRPr="00403766" w:rsidRDefault="00990776" w:rsidP="00FF2FAE">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90776" w:rsidRPr="008E116B"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FF2FAE">
            <w:pPr>
              <w:spacing w:before="0"/>
              <w:contextualSpacing/>
              <w:jc w:val="center"/>
              <w:rPr>
                <w:sz w:val="16"/>
                <w:szCs w:val="16"/>
              </w:rPr>
            </w:pPr>
            <w:r w:rsidRPr="0015165A">
              <w:rPr>
                <w:sz w:val="16"/>
                <w:szCs w:val="16"/>
              </w:rPr>
              <w:t xml:space="preserve">AR </w:t>
            </w:r>
            <w:r w:rsidR="00E6045F">
              <w:rPr>
                <w:sz w:val="16"/>
                <w:szCs w:val="16"/>
              </w:rPr>
              <w:t>17</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990776" w:rsidRPr="00990776" w:rsidRDefault="00517BFC" w:rsidP="00FF2FAE">
            <w:pPr>
              <w:spacing w:before="0"/>
              <w:contextualSpacing/>
              <w:cnfStyle w:val="000000000000" w:firstRow="0" w:lastRow="0" w:firstColumn="0" w:lastColumn="0" w:oddVBand="0" w:evenVBand="0" w:oddHBand="0" w:evenHBand="0" w:firstRowFirstColumn="0" w:firstRowLastColumn="0" w:lastRowFirstColumn="0" w:lastRowLastColumn="0"/>
              <w:rPr>
                <w:sz w:val="16"/>
                <w:szCs w:val="16"/>
              </w:rPr>
            </w:pPr>
            <w:r w:rsidRPr="00517BFC">
              <w:rPr>
                <w:sz w:val="16"/>
                <w:szCs w:val="16"/>
              </w:rPr>
              <w:t xml:space="preserve">Die </w:t>
            </w:r>
            <w:r w:rsidRPr="00517BFC">
              <w:rPr>
                <w:b/>
                <w:bCs/>
                <w:sz w:val="16"/>
                <w:szCs w:val="16"/>
              </w:rPr>
              <w:t xml:space="preserve">Strategien </w:t>
            </w:r>
            <w:r w:rsidRPr="00517BFC">
              <w:rPr>
                <w:sz w:val="16"/>
                <w:szCs w:val="16"/>
              </w:rPr>
              <w:t xml:space="preserve">im Zusammenhang mit dem </w:t>
            </w:r>
            <w:r w:rsidRPr="00517BFC">
              <w:rPr>
                <w:b/>
                <w:bCs/>
                <w:sz w:val="16"/>
                <w:szCs w:val="16"/>
              </w:rPr>
              <w:t xml:space="preserve">Klimaschutz </w:t>
            </w:r>
            <w:r w:rsidRPr="00517BFC">
              <w:rPr>
                <w:sz w:val="16"/>
                <w:szCs w:val="16"/>
              </w:rPr>
              <w:t xml:space="preserve">betreffen das Management der </w:t>
            </w:r>
            <w:r w:rsidRPr="00517BFC">
              <w:rPr>
                <w:b/>
                <w:bCs/>
                <w:sz w:val="16"/>
                <w:szCs w:val="16"/>
              </w:rPr>
              <w:t>Treibhausgasemissionen</w:t>
            </w:r>
            <w:r w:rsidRPr="00517BFC">
              <w:rPr>
                <w:sz w:val="16"/>
                <w:szCs w:val="16"/>
              </w:rPr>
              <w:t xml:space="preserve">, den Abbau von Treibhausgasen und die </w:t>
            </w:r>
            <w:r w:rsidRPr="00517BFC">
              <w:rPr>
                <w:b/>
                <w:bCs/>
                <w:sz w:val="16"/>
                <w:szCs w:val="16"/>
              </w:rPr>
              <w:t xml:space="preserve">Übergangsrisiken </w:t>
            </w:r>
            <w:r w:rsidRPr="00517BFC">
              <w:rPr>
                <w:sz w:val="16"/>
                <w:szCs w:val="16"/>
              </w:rPr>
              <w:t xml:space="preserve">des Unternehmens über verschiedene Zeithorizonte hinweg, im Rahmen seiner eigenen Tätigkeiten und/oder innerhalb seiner vor- und nachgelagerten </w:t>
            </w:r>
            <w:r w:rsidRPr="00517BFC">
              <w:rPr>
                <w:b/>
                <w:bCs/>
                <w:sz w:val="16"/>
                <w:szCs w:val="16"/>
              </w:rPr>
              <w:t>Wertschöpfungskette</w:t>
            </w:r>
            <w:r w:rsidRPr="00517BFC">
              <w:rPr>
                <w:sz w:val="16"/>
                <w:szCs w:val="16"/>
              </w:rPr>
              <w:t xml:space="preserve">. Die Anforderung nach Absatz 14 kann sich auf eigenständige Klimaschutzstrategien sowie auf einschlägige Strategien in anderen Bereichen beziehen, die indirekt den Klimaschutz unterstützen, einschließlich Schulungsstrategien sowie Strategien in Bezug auf Beschaffung, </w:t>
            </w:r>
            <w:r w:rsidRPr="00517BFC">
              <w:rPr>
                <w:b/>
                <w:bCs/>
                <w:sz w:val="16"/>
                <w:szCs w:val="16"/>
              </w:rPr>
              <w:t>Lieferketten</w:t>
            </w:r>
            <w:r w:rsidRPr="00517BFC">
              <w:rPr>
                <w:sz w:val="16"/>
                <w:szCs w:val="16"/>
              </w:rPr>
              <w:t>, Investitionen oder Produktentwicklung.</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FF2FAE">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90776" w:rsidRPr="008E116B" w:rsidTr="00FF2FAE">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FF2FAE">
            <w:pPr>
              <w:spacing w:before="0"/>
              <w:contextualSpacing/>
              <w:jc w:val="center"/>
              <w:rPr>
                <w:sz w:val="16"/>
                <w:szCs w:val="16"/>
              </w:rPr>
            </w:pPr>
            <w:r w:rsidRPr="0015165A">
              <w:rPr>
                <w:sz w:val="16"/>
                <w:szCs w:val="16"/>
              </w:rPr>
              <w:t xml:space="preserve">AR </w:t>
            </w:r>
            <w:r w:rsidR="00E6045F">
              <w:rPr>
                <w:sz w:val="16"/>
                <w:szCs w:val="16"/>
              </w:rPr>
              <w:t>18</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990776" w:rsidRPr="00B67733" w:rsidRDefault="00517BFC" w:rsidP="00FF2FA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67733">
              <w:rPr>
                <w:rFonts w:ascii="Century Gothic" w:hAnsi="Century Gothic"/>
                <w:sz w:val="16"/>
                <w:szCs w:val="16"/>
              </w:rPr>
              <w:t xml:space="preserve">Die </w:t>
            </w:r>
            <w:r w:rsidRPr="00B67733">
              <w:rPr>
                <w:rFonts w:ascii="Century Gothic" w:hAnsi="Century Gothic"/>
                <w:b/>
                <w:bCs/>
                <w:sz w:val="16"/>
                <w:szCs w:val="16"/>
              </w:rPr>
              <w:t xml:space="preserve">Strategien </w:t>
            </w:r>
            <w:r w:rsidRPr="00B67733">
              <w:rPr>
                <w:rFonts w:ascii="Century Gothic" w:hAnsi="Century Gothic"/>
                <w:sz w:val="16"/>
                <w:szCs w:val="16"/>
              </w:rPr>
              <w:t xml:space="preserve">im Zusammenhang mit der </w:t>
            </w:r>
            <w:r w:rsidRPr="00B67733">
              <w:rPr>
                <w:rFonts w:ascii="Century Gothic" w:hAnsi="Century Gothic"/>
                <w:b/>
                <w:bCs/>
                <w:sz w:val="16"/>
                <w:szCs w:val="16"/>
              </w:rPr>
              <w:t xml:space="preserve">Anpassung an den Klimawandel </w:t>
            </w:r>
            <w:r w:rsidRPr="00B67733">
              <w:rPr>
                <w:rFonts w:ascii="Century Gothic" w:hAnsi="Century Gothic"/>
                <w:sz w:val="16"/>
                <w:szCs w:val="16"/>
              </w:rPr>
              <w:t xml:space="preserve">betreffen das Management der physischen Klimarisiken und der mit der Anpassung an den Klimawandel verbundenen </w:t>
            </w:r>
            <w:r w:rsidRPr="00B67733">
              <w:rPr>
                <w:rFonts w:ascii="Century Gothic" w:hAnsi="Century Gothic"/>
                <w:b/>
                <w:bCs/>
                <w:sz w:val="16"/>
                <w:szCs w:val="16"/>
              </w:rPr>
              <w:t xml:space="preserve">Übergangsrisiken </w:t>
            </w:r>
            <w:r w:rsidRPr="00B67733">
              <w:rPr>
                <w:rFonts w:ascii="Century Gothic" w:hAnsi="Century Gothic"/>
                <w:sz w:val="16"/>
                <w:szCs w:val="16"/>
              </w:rPr>
              <w:t>des Unternehmens. Die Anforderungen nach den Absätzen 22 und 25 können sich auf eigenständige Strategien zur Anpassung an den Klimawandel sowie auf einschlägige Strategien in anderen Bereichen beziehen, die indirekt die Anpassung an den Klimawandel unterstützen, einschließlich Schulungsstrategien sowie Strategien in Bezug auf Gesundheitsschutz und Sicherheit.</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FF2FAE">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15165A" w:rsidRDefault="0015165A">
      <w:pPr>
        <w:spacing w:before="0"/>
        <w:jc w:val="left"/>
        <w:rPr>
          <w:sz w:val="16"/>
          <w:szCs w:val="28"/>
        </w:rPr>
      </w:pPr>
      <w:bookmarkStart w:id="1" w:name="_GoBack"/>
      <w:bookmarkEnd w:id="1"/>
    </w:p>
    <w:sectPr w:rsidR="0015165A" w:rsidSect="00665F75">
      <w:headerReference w:type="default" r:id="rId9"/>
      <w:footerReference w:type="default" r:id="rId10"/>
      <w:headerReference w:type="first" r:id="rId11"/>
      <w:footerReference w:type="first" r:id="rId12"/>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BF5ACA" w:rsidTr="0001466E">
      <w:trPr>
        <w:trHeight w:hRule="exact" w:val="1191"/>
      </w:trPr>
      <w:tc>
        <w:tcPr>
          <w:tcW w:w="2265" w:type="dxa"/>
          <w:vAlign w:val="bottom"/>
          <w:hideMark/>
        </w:tcPr>
        <w:p w:rsidR="00BF5ACA" w:rsidRDefault="00BF5ACA" w:rsidP="00BF5ACA">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948815961"/>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BF5ACA" w:rsidRDefault="00BF5ACA" w:rsidP="00BF5ACA">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BF5ACA" w:rsidRDefault="00BF5ACA" w:rsidP="00BF5ACA">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BF5ACA" w:rsidRDefault="00BF5ACA" w:rsidP="00BF5ACA">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BF5ACA" w:rsidRDefault="00BF5ACA" w:rsidP="00BF5ACA">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5/12</w:t>
          </w:r>
        </w:p>
        <w:p w:rsidR="00BF5ACA" w:rsidRDefault="00BF5ACA" w:rsidP="00BF5ACA">
          <w:pPr>
            <w:tabs>
              <w:tab w:val="left" w:pos="2100"/>
            </w:tabs>
            <w:spacing w:before="0"/>
            <w:jc w:val="right"/>
            <w:rPr>
              <w:sz w:val="20"/>
            </w:rPr>
          </w:pPr>
          <w:r>
            <w:rPr>
              <w:rFonts w:eastAsiaTheme="minorHAnsi" w:cstheme="minorBidi"/>
              <w:sz w:val="20"/>
              <w:lang w:eastAsia="en-US"/>
            </w:rPr>
            <w:t>Stand: 01.08.2024</w:t>
          </w:r>
        </w:p>
      </w:tc>
    </w:tr>
  </w:tbl>
  <w:p w:rsidR="009E6C29" w:rsidRPr="00BF5ACA" w:rsidRDefault="009E6C29" w:rsidP="00BF5ACA">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BF5ACA" w:rsidTr="0001466E">
      <w:trPr>
        <w:trHeight w:hRule="exact" w:val="1191"/>
      </w:trPr>
      <w:tc>
        <w:tcPr>
          <w:tcW w:w="2265" w:type="dxa"/>
          <w:vAlign w:val="bottom"/>
          <w:hideMark/>
        </w:tcPr>
        <w:p w:rsidR="00BF5ACA" w:rsidRDefault="00BF5ACA" w:rsidP="00BF5ACA">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BF5ACA" w:rsidRDefault="00BF5ACA" w:rsidP="00BF5ACA">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BF5ACA" w:rsidRDefault="00BF5ACA" w:rsidP="00BF5ACA">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0B3E8CFD" wp14:editId="79B38FDC">
                <wp:extent cx="1125855" cy="4318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BF5ACA" w:rsidRDefault="00BF5ACA" w:rsidP="00BF5ACA">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8A2F5D6" wp14:editId="1EBE09F5">
                <wp:extent cx="1151255" cy="4318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BF5ACA" w:rsidRDefault="00BF5ACA" w:rsidP="00BF5ACA">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 xml:space="preserve">Praxishilfe </w:t>
          </w:r>
          <w:r>
            <w:rPr>
              <w:rFonts w:eastAsiaTheme="minorHAnsi" w:cstheme="minorBidi"/>
              <w:b/>
              <w:color w:val="228B22"/>
              <w:sz w:val="20"/>
              <w:lang w:eastAsia="en-US"/>
            </w:rPr>
            <w:t>5</w:t>
          </w:r>
          <w:r>
            <w:rPr>
              <w:rFonts w:eastAsiaTheme="minorHAnsi" w:cstheme="minorBidi"/>
              <w:b/>
              <w:color w:val="228B22"/>
              <w:sz w:val="20"/>
              <w:lang w:eastAsia="en-US"/>
            </w:rPr>
            <w:t>/</w:t>
          </w:r>
          <w:r>
            <w:rPr>
              <w:rFonts w:eastAsiaTheme="minorHAnsi" w:cstheme="minorBidi"/>
              <w:b/>
              <w:color w:val="228B22"/>
              <w:sz w:val="20"/>
              <w:lang w:eastAsia="en-US"/>
            </w:rPr>
            <w:t>12</w:t>
          </w:r>
        </w:p>
        <w:p w:rsidR="00BF5ACA" w:rsidRDefault="00BF5ACA" w:rsidP="00BF5ACA">
          <w:pPr>
            <w:tabs>
              <w:tab w:val="left" w:pos="2100"/>
            </w:tabs>
            <w:spacing w:before="0"/>
            <w:jc w:val="right"/>
            <w:rPr>
              <w:sz w:val="20"/>
            </w:rPr>
          </w:pPr>
          <w:r>
            <w:rPr>
              <w:rFonts w:eastAsiaTheme="minorHAnsi" w:cstheme="minorBidi"/>
              <w:sz w:val="20"/>
              <w:lang w:eastAsia="en-US"/>
            </w:rPr>
            <w:t>Stand: 01.08.2024</w:t>
          </w:r>
        </w:p>
      </w:tc>
    </w:tr>
  </w:tbl>
  <w:p w:rsidR="009E6C29" w:rsidRPr="00BF5ACA" w:rsidRDefault="009E6C29" w:rsidP="00BF5ACA">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665F75" w:rsidRDefault="009E6C29"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29B1AB4"/>
    <w:multiLevelType w:val="hybridMultilevel"/>
    <w:tmpl w:val="3C34E0C6"/>
    <w:lvl w:ilvl="0" w:tplc="D10EA032">
      <w:start w:val="3"/>
      <w:numFmt w:val="lowerLetter"/>
      <w:lvlText w:val="%1)"/>
      <w:lvlJc w:val="left"/>
      <w:pPr>
        <w:ind w:left="720" w:hanging="360"/>
      </w:pPr>
      <w:rPr>
        <w:rFonts w:ascii="Century Gothic" w:hAnsi="Century Gothic" w:hint="default"/>
        <w:sz w:val="18"/>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8317895"/>
    <w:multiLevelType w:val="hybridMultilevel"/>
    <w:tmpl w:val="8FC28A54"/>
    <w:lvl w:ilvl="0" w:tplc="493ABC16">
      <w:start w:val="5"/>
      <w:numFmt w:val="lowerLetter"/>
      <w:lvlText w:val="%1)"/>
      <w:lvlJc w:val="left"/>
      <w:pPr>
        <w:tabs>
          <w:tab w:val="num" w:pos="720"/>
        </w:tabs>
        <w:ind w:left="720" w:hanging="360"/>
      </w:pPr>
    </w:lvl>
    <w:lvl w:ilvl="1" w:tplc="0F08EB08" w:tentative="1">
      <w:start w:val="1"/>
      <w:numFmt w:val="lowerLetter"/>
      <w:lvlText w:val="%2)"/>
      <w:lvlJc w:val="left"/>
      <w:pPr>
        <w:tabs>
          <w:tab w:val="num" w:pos="1440"/>
        </w:tabs>
        <w:ind w:left="1440" w:hanging="360"/>
      </w:pPr>
    </w:lvl>
    <w:lvl w:ilvl="2" w:tplc="48A42206" w:tentative="1">
      <w:start w:val="1"/>
      <w:numFmt w:val="lowerLetter"/>
      <w:lvlText w:val="%3)"/>
      <w:lvlJc w:val="left"/>
      <w:pPr>
        <w:tabs>
          <w:tab w:val="num" w:pos="2160"/>
        </w:tabs>
        <w:ind w:left="2160" w:hanging="360"/>
      </w:pPr>
    </w:lvl>
    <w:lvl w:ilvl="3" w:tplc="A738BC92" w:tentative="1">
      <w:start w:val="1"/>
      <w:numFmt w:val="lowerLetter"/>
      <w:lvlText w:val="%4)"/>
      <w:lvlJc w:val="left"/>
      <w:pPr>
        <w:tabs>
          <w:tab w:val="num" w:pos="2880"/>
        </w:tabs>
        <w:ind w:left="2880" w:hanging="360"/>
      </w:pPr>
    </w:lvl>
    <w:lvl w:ilvl="4" w:tplc="D054CA50" w:tentative="1">
      <w:start w:val="1"/>
      <w:numFmt w:val="lowerLetter"/>
      <w:lvlText w:val="%5)"/>
      <w:lvlJc w:val="left"/>
      <w:pPr>
        <w:tabs>
          <w:tab w:val="num" w:pos="3600"/>
        </w:tabs>
        <w:ind w:left="3600" w:hanging="360"/>
      </w:pPr>
    </w:lvl>
    <w:lvl w:ilvl="5" w:tplc="08FAAC7E" w:tentative="1">
      <w:start w:val="1"/>
      <w:numFmt w:val="lowerLetter"/>
      <w:lvlText w:val="%6)"/>
      <w:lvlJc w:val="left"/>
      <w:pPr>
        <w:tabs>
          <w:tab w:val="num" w:pos="4320"/>
        </w:tabs>
        <w:ind w:left="4320" w:hanging="360"/>
      </w:pPr>
    </w:lvl>
    <w:lvl w:ilvl="6" w:tplc="0B04E9C6" w:tentative="1">
      <w:start w:val="1"/>
      <w:numFmt w:val="lowerLetter"/>
      <w:lvlText w:val="%7)"/>
      <w:lvlJc w:val="left"/>
      <w:pPr>
        <w:tabs>
          <w:tab w:val="num" w:pos="5040"/>
        </w:tabs>
        <w:ind w:left="5040" w:hanging="360"/>
      </w:pPr>
    </w:lvl>
    <w:lvl w:ilvl="7" w:tplc="CFAC84D0" w:tentative="1">
      <w:start w:val="1"/>
      <w:numFmt w:val="lowerLetter"/>
      <w:lvlText w:val="%8)"/>
      <w:lvlJc w:val="left"/>
      <w:pPr>
        <w:tabs>
          <w:tab w:val="num" w:pos="5760"/>
        </w:tabs>
        <w:ind w:left="5760" w:hanging="360"/>
      </w:pPr>
    </w:lvl>
    <w:lvl w:ilvl="8" w:tplc="CA0486E6" w:tentative="1">
      <w:start w:val="1"/>
      <w:numFmt w:val="lowerLetter"/>
      <w:lvlText w:val="%9)"/>
      <w:lvlJc w:val="left"/>
      <w:pPr>
        <w:tabs>
          <w:tab w:val="num" w:pos="6480"/>
        </w:tabs>
        <w:ind w:left="6480" w:hanging="360"/>
      </w:pPr>
    </w:lvl>
  </w:abstractNum>
  <w:abstractNum w:abstractNumId="10" w15:restartNumberingAfterBreak="0">
    <w:nsid w:val="08E26C4A"/>
    <w:multiLevelType w:val="hybridMultilevel"/>
    <w:tmpl w:val="679C5A80"/>
    <w:lvl w:ilvl="0" w:tplc="58E6F1CC">
      <w:start w:val="4"/>
      <w:numFmt w:val="lowerLetter"/>
      <w:lvlText w:val="%1)"/>
      <w:lvlJc w:val="left"/>
      <w:pPr>
        <w:tabs>
          <w:tab w:val="num" w:pos="720"/>
        </w:tabs>
        <w:ind w:left="720" w:hanging="360"/>
      </w:pPr>
    </w:lvl>
    <w:lvl w:ilvl="1" w:tplc="D9D20FBA" w:tentative="1">
      <w:start w:val="1"/>
      <w:numFmt w:val="lowerLetter"/>
      <w:lvlText w:val="%2)"/>
      <w:lvlJc w:val="left"/>
      <w:pPr>
        <w:tabs>
          <w:tab w:val="num" w:pos="1440"/>
        </w:tabs>
        <w:ind w:left="1440" w:hanging="360"/>
      </w:pPr>
    </w:lvl>
    <w:lvl w:ilvl="2" w:tplc="C4FEFCF6" w:tentative="1">
      <w:start w:val="1"/>
      <w:numFmt w:val="lowerLetter"/>
      <w:lvlText w:val="%3)"/>
      <w:lvlJc w:val="left"/>
      <w:pPr>
        <w:tabs>
          <w:tab w:val="num" w:pos="2160"/>
        </w:tabs>
        <w:ind w:left="2160" w:hanging="360"/>
      </w:pPr>
    </w:lvl>
    <w:lvl w:ilvl="3" w:tplc="008C3434" w:tentative="1">
      <w:start w:val="1"/>
      <w:numFmt w:val="lowerLetter"/>
      <w:lvlText w:val="%4)"/>
      <w:lvlJc w:val="left"/>
      <w:pPr>
        <w:tabs>
          <w:tab w:val="num" w:pos="2880"/>
        </w:tabs>
        <w:ind w:left="2880" w:hanging="360"/>
      </w:pPr>
    </w:lvl>
    <w:lvl w:ilvl="4" w:tplc="37424CA2" w:tentative="1">
      <w:start w:val="1"/>
      <w:numFmt w:val="lowerLetter"/>
      <w:lvlText w:val="%5)"/>
      <w:lvlJc w:val="left"/>
      <w:pPr>
        <w:tabs>
          <w:tab w:val="num" w:pos="3600"/>
        </w:tabs>
        <w:ind w:left="3600" w:hanging="360"/>
      </w:pPr>
    </w:lvl>
    <w:lvl w:ilvl="5" w:tplc="443037D6" w:tentative="1">
      <w:start w:val="1"/>
      <w:numFmt w:val="lowerLetter"/>
      <w:lvlText w:val="%6)"/>
      <w:lvlJc w:val="left"/>
      <w:pPr>
        <w:tabs>
          <w:tab w:val="num" w:pos="4320"/>
        </w:tabs>
        <w:ind w:left="4320" w:hanging="360"/>
      </w:pPr>
    </w:lvl>
    <w:lvl w:ilvl="6" w:tplc="819CAEE8" w:tentative="1">
      <w:start w:val="1"/>
      <w:numFmt w:val="lowerLetter"/>
      <w:lvlText w:val="%7)"/>
      <w:lvlJc w:val="left"/>
      <w:pPr>
        <w:tabs>
          <w:tab w:val="num" w:pos="5040"/>
        </w:tabs>
        <w:ind w:left="5040" w:hanging="360"/>
      </w:pPr>
    </w:lvl>
    <w:lvl w:ilvl="7" w:tplc="745EB548" w:tentative="1">
      <w:start w:val="1"/>
      <w:numFmt w:val="lowerLetter"/>
      <w:lvlText w:val="%8)"/>
      <w:lvlJc w:val="left"/>
      <w:pPr>
        <w:tabs>
          <w:tab w:val="num" w:pos="5760"/>
        </w:tabs>
        <w:ind w:left="5760" w:hanging="360"/>
      </w:pPr>
    </w:lvl>
    <w:lvl w:ilvl="8" w:tplc="3064E31C" w:tentative="1">
      <w:start w:val="1"/>
      <w:numFmt w:val="lowerLetter"/>
      <w:lvlText w:val="%9)"/>
      <w:lvlJc w:val="left"/>
      <w:pPr>
        <w:tabs>
          <w:tab w:val="num" w:pos="6480"/>
        </w:tabs>
        <w:ind w:left="6480" w:hanging="360"/>
      </w:pPr>
    </w:lvl>
  </w:abstractNum>
  <w:abstractNum w:abstractNumId="11" w15:restartNumberingAfterBreak="0">
    <w:nsid w:val="092E6748"/>
    <w:multiLevelType w:val="hybridMultilevel"/>
    <w:tmpl w:val="E110E210"/>
    <w:lvl w:ilvl="0" w:tplc="3F56300C">
      <w:start w:val="1"/>
      <w:numFmt w:val="bullet"/>
      <w:lvlText w:val="•"/>
      <w:lvlJc w:val="left"/>
      <w:pPr>
        <w:tabs>
          <w:tab w:val="num" w:pos="720"/>
        </w:tabs>
        <w:ind w:left="720" w:hanging="360"/>
      </w:pPr>
      <w:rPr>
        <w:rFonts w:ascii="Arial" w:hAnsi="Arial" w:hint="default"/>
      </w:rPr>
    </w:lvl>
    <w:lvl w:ilvl="1" w:tplc="A7944AC6">
      <w:start w:val="1"/>
      <w:numFmt w:val="bullet"/>
      <w:lvlText w:val="•"/>
      <w:lvlJc w:val="left"/>
      <w:pPr>
        <w:tabs>
          <w:tab w:val="num" w:pos="1440"/>
        </w:tabs>
        <w:ind w:left="1440" w:hanging="360"/>
      </w:pPr>
      <w:rPr>
        <w:rFonts w:ascii="Arial" w:hAnsi="Arial" w:hint="default"/>
      </w:rPr>
    </w:lvl>
    <w:lvl w:ilvl="2" w:tplc="05169D4C" w:tentative="1">
      <w:start w:val="1"/>
      <w:numFmt w:val="bullet"/>
      <w:lvlText w:val="•"/>
      <w:lvlJc w:val="left"/>
      <w:pPr>
        <w:tabs>
          <w:tab w:val="num" w:pos="2160"/>
        </w:tabs>
        <w:ind w:left="2160" w:hanging="360"/>
      </w:pPr>
      <w:rPr>
        <w:rFonts w:ascii="Arial" w:hAnsi="Arial" w:hint="default"/>
      </w:rPr>
    </w:lvl>
    <w:lvl w:ilvl="3" w:tplc="EC04D538" w:tentative="1">
      <w:start w:val="1"/>
      <w:numFmt w:val="bullet"/>
      <w:lvlText w:val="•"/>
      <w:lvlJc w:val="left"/>
      <w:pPr>
        <w:tabs>
          <w:tab w:val="num" w:pos="2880"/>
        </w:tabs>
        <w:ind w:left="2880" w:hanging="360"/>
      </w:pPr>
      <w:rPr>
        <w:rFonts w:ascii="Arial" w:hAnsi="Arial" w:hint="default"/>
      </w:rPr>
    </w:lvl>
    <w:lvl w:ilvl="4" w:tplc="542A5860" w:tentative="1">
      <w:start w:val="1"/>
      <w:numFmt w:val="bullet"/>
      <w:lvlText w:val="•"/>
      <w:lvlJc w:val="left"/>
      <w:pPr>
        <w:tabs>
          <w:tab w:val="num" w:pos="3600"/>
        </w:tabs>
        <w:ind w:left="3600" w:hanging="360"/>
      </w:pPr>
      <w:rPr>
        <w:rFonts w:ascii="Arial" w:hAnsi="Arial" w:hint="default"/>
      </w:rPr>
    </w:lvl>
    <w:lvl w:ilvl="5" w:tplc="F7F64126" w:tentative="1">
      <w:start w:val="1"/>
      <w:numFmt w:val="bullet"/>
      <w:lvlText w:val="•"/>
      <w:lvlJc w:val="left"/>
      <w:pPr>
        <w:tabs>
          <w:tab w:val="num" w:pos="4320"/>
        </w:tabs>
        <w:ind w:left="4320" w:hanging="360"/>
      </w:pPr>
      <w:rPr>
        <w:rFonts w:ascii="Arial" w:hAnsi="Arial" w:hint="default"/>
      </w:rPr>
    </w:lvl>
    <w:lvl w:ilvl="6" w:tplc="BB96E286" w:tentative="1">
      <w:start w:val="1"/>
      <w:numFmt w:val="bullet"/>
      <w:lvlText w:val="•"/>
      <w:lvlJc w:val="left"/>
      <w:pPr>
        <w:tabs>
          <w:tab w:val="num" w:pos="5040"/>
        </w:tabs>
        <w:ind w:left="5040" w:hanging="360"/>
      </w:pPr>
      <w:rPr>
        <w:rFonts w:ascii="Arial" w:hAnsi="Arial" w:hint="default"/>
      </w:rPr>
    </w:lvl>
    <w:lvl w:ilvl="7" w:tplc="CD90CBDE" w:tentative="1">
      <w:start w:val="1"/>
      <w:numFmt w:val="bullet"/>
      <w:lvlText w:val="•"/>
      <w:lvlJc w:val="left"/>
      <w:pPr>
        <w:tabs>
          <w:tab w:val="num" w:pos="5760"/>
        </w:tabs>
        <w:ind w:left="5760" w:hanging="360"/>
      </w:pPr>
      <w:rPr>
        <w:rFonts w:ascii="Arial" w:hAnsi="Arial" w:hint="default"/>
      </w:rPr>
    </w:lvl>
    <w:lvl w:ilvl="8" w:tplc="BF9083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3"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81A5A00"/>
    <w:multiLevelType w:val="hybridMultilevel"/>
    <w:tmpl w:val="725818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A1663D4"/>
    <w:multiLevelType w:val="hybridMultilevel"/>
    <w:tmpl w:val="088066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1AE50901"/>
    <w:multiLevelType w:val="hybridMultilevel"/>
    <w:tmpl w:val="30F8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423901"/>
    <w:multiLevelType w:val="hybridMultilevel"/>
    <w:tmpl w:val="11B4A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0F167A7"/>
    <w:multiLevelType w:val="hybridMultilevel"/>
    <w:tmpl w:val="91109FF2"/>
    <w:lvl w:ilvl="0" w:tplc="2EC6C9C2">
      <w:start w:val="1"/>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6BB0205"/>
    <w:multiLevelType w:val="hybridMultilevel"/>
    <w:tmpl w:val="F11E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675ABB"/>
    <w:multiLevelType w:val="hybridMultilevel"/>
    <w:tmpl w:val="AB8EF6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8335716"/>
    <w:multiLevelType w:val="hybridMultilevel"/>
    <w:tmpl w:val="54EC63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2C4470D0"/>
    <w:multiLevelType w:val="hybridMultilevel"/>
    <w:tmpl w:val="6130D2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41D00EF"/>
    <w:multiLevelType w:val="hybridMultilevel"/>
    <w:tmpl w:val="0F0825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49A2319"/>
    <w:multiLevelType w:val="hybridMultilevel"/>
    <w:tmpl w:val="7F4E679C"/>
    <w:lvl w:ilvl="0" w:tplc="5982658E">
      <w:start w:val="1"/>
      <w:numFmt w:val="lowerLetter"/>
      <w:lvlText w:val="%1)"/>
      <w:lvlJc w:val="left"/>
      <w:pPr>
        <w:tabs>
          <w:tab w:val="num" w:pos="720"/>
        </w:tabs>
        <w:ind w:left="720" w:hanging="360"/>
      </w:pPr>
      <w:rPr>
        <w:rFonts w:hint="default"/>
      </w:rPr>
    </w:lvl>
    <w:lvl w:ilvl="1" w:tplc="48C4192A" w:tentative="1">
      <w:start w:val="1"/>
      <w:numFmt w:val="lowerLetter"/>
      <w:lvlText w:val="%2)"/>
      <w:lvlJc w:val="left"/>
      <w:pPr>
        <w:tabs>
          <w:tab w:val="num" w:pos="1440"/>
        </w:tabs>
        <w:ind w:left="1440" w:hanging="360"/>
      </w:pPr>
    </w:lvl>
    <w:lvl w:ilvl="2" w:tplc="DD7C9B28" w:tentative="1">
      <w:start w:val="1"/>
      <w:numFmt w:val="lowerLetter"/>
      <w:lvlText w:val="%3)"/>
      <w:lvlJc w:val="left"/>
      <w:pPr>
        <w:tabs>
          <w:tab w:val="num" w:pos="2160"/>
        </w:tabs>
        <w:ind w:left="2160" w:hanging="360"/>
      </w:pPr>
    </w:lvl>
    <w:lvl w:ilvl="3" w:tplc="BC5A57F2" w:tentative="1">
      <w:start w:val="1"/>
      <w:numFmt w:val="lowerLetter"/>
      <w:lvlText w:val="%4)"/>
      <w:lvlJc w:val="left"/>
      <w:pPr>
        <w:tabs>
          <w:tab w:val="num" w:pos="2880"/>
        </w:tabs>
        <w:ind w:left="2880" w:hanging="360"/>
      </w:pPr>
    </w:lvl>
    <w:lvl w:ilvl="4" w:tplc="6BCE5038" w:tentative="1">
      <w:start w:val="1"/>
      <w:numFmt w:val="lowerLetter"/>
      <w:lvlText w:val="%5)"/>
      <w:lvlJc w:val="left"/>
      <w:pPr>
        <w:tabs>
          <w:tab w:val="num" w:pos="3600"/>
        </w:tabs>
        <w:ind w:left="3600" w:hanging="360"/>
      </w:pPr>
    </w:lvl>
    <w:lvl w:ilvl="5" w:tplc="CD582B7C" w:tentative="1">
      <w:start w:val="1"/>
      <w:numFmt w:val="lowerLetter"/>
      <w:lvlText w:val="%6)"/>
      <w:lvlJc w:val="left"/>
      <w:pPr>
        <w:tabs>
          <w:tab w:val="num" w:pos="4320"/>
        </w:tabs>
        <w:ind w:left="4320" w:hanging="360"/>
      </w:pPr>
    </w:lvl>
    <w:lvl w:ilvl="6" w:tplc="99EC71F0" w:tentative="1">
      <w:start w:val="1"/>
      <w:numFmt w:val="lowerLetter"/>
      <w:lvlText w:val="%7)"/>
      <w:lvlJc w:val="left"/>
      <w:pPr>
        <w:tabs>
          <w:tab w:val="num" w:pos="5040"/>
        </w:tabs>
        <w:ind w:left="5040" w:hanging="360"/>
      </w:pPr>
    </w:lvl>
    <w:lvl w:ilvl="7" w:tplc="878A315A" w:tentative="1">
      <w:start w:val="1"/>
      <w:numFmt w:val="lowerLetter"/>
      <w:lvlText w:val="%8)"/>
      <w:lvlJc w:val="left"/>
      <w:pPr>
        <w:tabs>
          <w:tab w:val="num" w:pos="5760"/>
        </w:tabs>
        <w:ind w:left="5760" w:hanging="360"/>
      </w:pPr>
    </w:lvl>
    <w:lvl w:ilvl="8" w:tplc="B816B042" w:tentative="1">
      <w:start w:val="1"/>
      <w:numFmt w:val="lowerLetter"/>
      <w:lvlText w:val="%9)"/>
      <w:lvlJc w:val="left"/>
      <w:pPr>
        <w:tabs>
          <w:tab w:val="num" w:pos="6480"/>
        </w:tabs>
        <w:ind w:left="6480" w:hanging="360"/>
      </w:pPr>
    </w:lvl>
  </w:abstractNum>
  <w:abstractNum w:abstractNumId="25" w15:restartNumberingAfterBreak="0">
    <w:nsid w:val="3654754C"/>
    <w:multiLevelType w:val="hybridMultilevel"/>
    <w:tmpl w:val="C47C5052"/>
    <w:lvl w:ilvl="0" w:tplc="D6762428">
      <w:start w:val="1"/>
      <w:numFmt w:val="lowerLetter"/>
      <w:lvlText w:val="%1)"/>
      <w:lvlJc w:val="left"/>
      <w:pPr>
        <w:ind w:left="720" w:hanging="360"/>
      </w:pPr>
      <w:rPr>
        <w:rFonts w:ascii="Century Gothic" w:hAnsi="Century Gothic" w:hint="default"/>
        <w:sz w:val="18"/>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CD7817"/>
    <w:multiLevelType w:val="hybridMultilevel"/>
    <w:tmpl w:val="8004B0EC"/>
    <w:lvl w:ilvl="0" w:tplc="C7409FE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8666291"/>
    <w:multiLevelType w:val="hybridMultilevel"/>
    <w:tmpl w:val="62EC84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C5C566D"/>
    <w:multiLevelType w:val="hybridMultilevel"/>
    <w:tmpl w:val="5EF65C90"/>
    <w:lvl w:ilvl="0" w:tplc="8216F4D4">
      <w:start w:val="9"/>
      <w:numFmt w:val="lowerLetter"/>
      <w:lvlText w:val="%1)"/>
      <w:lvlJc w:val="left"/>
      <w:pPr>
        <w:tabs>
          <w:tab w:val="num" w:pos="720"/>
        </w:tabs>
        <w:ind w:left="720" w:hanging="360"/>
      </w:pPr>
    </w:lvl>
    <w:lvl w:ilvl="1" w:tplc="E998161E" w:tentative="1">
      <w:start w:val="1"/>
      <w:numFmt w:val="lowerLetter"/>
      <w:lvlText w:val="%2)"/>
      <w:lvlJc w:val="left"/>
      <w:pPr>
        <w:tabs>
          <w:tab w:val="num" w:pos="1440"/>
        </w:tabs>
        <w:ind w:left="1440" w:hanging="360"/>
      </w:pPr>
    </w:lvl>
    <w:lvl w:ilvl="2" w:tplc="D7046552" w:tentative="1">
      <w:start w:val="1"/>
      <w:numFmt w:val="lowerLetter"/>
      <w:lvlText w:val="%3)"/>
      <w:lvlJc w:val="left"/>
      <w:pPr>
        <w:tabs>
          <w:tab w:val="num" w:pos="2160"/>
        </w:tabs>
        <w:ind w:left="2160" w:hanging="360"/>
      </w:pPr>
    </w:lvl>
    <w:lvl w:ilvl="3" w:tplc="7E9485F4" w:tentative="1">
      <w:start w:val="1"/>
      <w:numFmt w:val="lowerLetter"/>
      <w:lvlText w:val="%4)"/>
      <w:lvlJc w:val="left"/>
      <w:pPr>
        <w:tabs>
          <w:tab w:val="num" w:pos="2880"/>
        </w:tabs>
        <w:ind w:left="2880" w:hanging="360"/>
      </w:pPr>
    </w:lvl>
    <w:lvl w:ilvl="4" w:tplc="50CE7CF4" w:tentative="1">
      <w:start w:val="1"/>
      <w:numFmt w:val="lowerLetter"/>
      <w:lvlText w:val="%5)"/>
      <w:lvlJc w:val="left"/>
      <w:pPr>
        <w:tabs>
          <w:tab w:val="num" w:pos="3600"/>
        </w:tabs>
        <w:ind w:left="3600" w:hanging="360"/>
      </w:pPr>
    </w:lvl>
    <w:lvl w:ilvl="5" w:tplc="2FCE4156" w:tentative="1">
      <w:start w:val="1"/>
      <w:numFmt w:val="lowerLetter"/>
      <w:lvlText w:val="%6)"/>
      <w:lvlJc w:val="left"/>
      <w:pPr>
        <w:tabs>
          <w:tab w:val="num" w:pos="4320"/>
        </w:tabs>
        <w:ind w:left="4320" w:hanging="360"/>
      </w:pPr>
    </w:lvl>
    <w:lvl w:ilvl="6" w:tplc="01EE56A0" w:tentative="1">
      <w:start w:val="1"/>
      <w:numFmt w:val="lowerLetter"/>
      <w:lvlText w:val="%7)"/>
      <w:lvlJc w:val="left"/>
      <w:pPr>
        <w:tabs>
          <w:tab w:val="num" w:pos="5040"/>
        </w:tabs>
        <w:ind w:left="5040" w:hanging="360"/>
      </w:pPr>
    </w:lvl>
    <w:lvl w:ilvl="7" w:tplc="AB28D03A" w:tentative="1">
      <w:start w:val="1"/>
      <w:numFmt w:val="lowerLetter"/>
      <w:lvlText w:val="%8)"/>
      <w:lvlJc w:val="left"/>
      <w:pPr>
        <w:tabs>
          <w:tab w:val="num" w:pos="5760"/>
        </w:tabs>
        <w:ind w:left="5760" w:hanging="360"/>
      </w:pPr>
    </w:lvl>
    <w:lvl w:ilvl="8" w:tplc="DC3C9AE6" w:tentative="1">
      <w:start w:val="1"/>
      <w:numFmt w:val="lowerLetter"/>
      <w:lvlText w:val="%9)"/>
      <w:lvlJc w:val="left"/>
      <w:pPr>
        <w:tabs>
          <w:tab w:val="num" w:pos="6480"/>
        </w:tabs>
        <w:ind w:left="6480" w:hanging="360"/>
      </w:pPr>
    </w:lvl>
  </w:abstractNum>
  <w:abstractNum w:abstractNumId="29" w15:restartNumberingAfterBreak="0">
    <w:nsid w:val="3D314CD0"/>
    <w:multiLevelType w:val="hybridMultilevel"/>
    <w:tmpl w:val="F906ED20"/>
    <w:lvl w:ilvl="0" w:tplc="9CF8597E">
      <w:start w:val="1"/>
      <w:numFmt w:val="bullet"/>
      <w:lvlText w:val="•"/>
      <w:lvlJc w:val="left"/>
      <w:pPr>
        <w:tabs>
          <w:tab w:val="num" w:pos="720"/>
        </w:tabs>
        <w:ind w:left="720" w:hanging="360"/>
      </w:pPr>
      <w:rPr>
        <w:rFonts w:ascii="Arial" w:hAnsi="Arial" w:hint="default"/>
      </w:rPr>
    </w:lvl>
    <w:lvl w:ilvl="1" w:tplc="AABC5BE8" w:tentative="1">
      <w:start w:val="1"/>
      <w:numFmt w:val="bullet"/>
      <w:lvlText w:val="•"/>
      <w:lvlJc w:val="left"/>
      <w:pPr>
        <w:tabs>
          <w:tab w:val="num" w:pos="1440"/>
        </w:tabs>
        <w:ind w:left="1440" w:hanging="360"/>
      </w:pPr>
      <w:rPr>
        <w:rFonts w:ascii="Arial" w:hAnsi="Arial" w:hint="default"/>
      </w:rPr>
    </w:lvl>
    <w:lvl w:ilvl="2" w:tplc="5A90BCD8" w:tentative="1">
      <w:start w:val="1"/>
      <w:numFmt w:val="bullet"/>
      <w:lvlText w:val="•"/>
      <w:lvlJc w:val="left"/>
      <w:pPr>
        <w:tabs>
          <w:tab w:val="num" w:pos="2160"/>
        </w:tabs>
        <w:ind w:left="2160" w:hanging="360"/>
      </w:pPr>
      <w:rPr>
        <w:rFonts w:ascii="Arial" w:hAnsi="Arial" w:hint="default"/>
      </w:rPr>
    </w:lvl>
    <w:lvl w:ilvl="3" w:tplc="3E3E6464" w:tentative="1">
      <w:start w:val="1"/>
      <w:numFmt w:val="bullet"/>
      <w:lvlText w:val="•"/>
      <w:lvlJc w:val="left"/>
      <w:pPr>
        <w:tabs>
          <w:tab w:val="num" w:pos="2880"/>
        </w:tabs>
        <w:ind w:left="2880" w:hanging="360"/>
      </w:pPr>
      <w:rPr>
        <w:rFonts w:ascii="Arial" w:hAnsi="Arial" w:hint="default"/>
      </w:rPr>
    </w:lvl>
    <w:lvl w:ilvl="4" w:tplc="A88A4844" w:tentative="1">
      <w:start w:val="1"/>
      <w:numFmt w:val="bullet"/>
      <w:lvlText w:val="•"/>
      <w:lvlJc w:val="left"/>
      <w:pPr>
        <w:tabs>
          <w:tab w:val="num" w:pos="3600"/>
        </w:tabs>
        <w:ind w:left="3600" w:hanging="360"/>
      </w:pPr>
      <w:rPr>
        <w:rFonts w:ascii="Arial" w:hAnsi="Arial" w:hint="default"/>
      </w:rPr>
    </w:lvl>
    <w:lvl w:ilvl="5" w:tplc="EC8A28BE" w:tentative="1">
      <w:start w:val="1"/>
      <w:numFmt w:val="bullet"/>
      <w:lvlText w:val="•"/>
      <w:lvlJc w:val="left"/>
      <w:pPr>
        <w:tabs>
          <w:tab w:val="num" w:pos="4320"/>
        </w:tabs>
        <w:ind w:left="4320" w:hanging="360"/>
      </w:pPr>
      <w:rPr>
        <w:rFonts w:ascii="Arial" w:hAnsi="Arial" w:hint="default"/>
      </w:rPr>
    </w:lvl>
    <w:lvl w:ilvl="6" w:tplc="4490DDE4" w:tentative="1">
      <w:start w:val="1"/>
      <w:numFmt w:val="bullet"/>
      <w:lvlText w:val="•"/>
      <w:lvlJc w:val="left"/>
      <w:pPr>
        <w:tabs>
          <w:tab w:val="num" w:pos="5040"/>
        </w:tabs>
        <w:ind w:left="5040" w:hanging="360"/>
      </w:pPr>
      <w:rPr>
        <w:rFonts w:ascii="Arial" w:hAnsi="Arial" w:hint="default"/>
      </w:rPr>
    </w:lvl>
    <w:lvl w:ilvl="7" w:tplc="1D3C0A04" w:tentative="1">
      <w:start w:val="1"/>
      <w:numFmt w:val="bullet"/>
      <w:lvlText w:val="•"/>
      <w:lvlJc w:val="left"/>
      <w:pPr>
        <w:tabs>
          <w:tab w:val="num" w:pos="5760"/>
        </w:tabs>
        <w:ind w:left="5760" w:hanging="360"/>
      </w:pPr>
      <w:rPr>
        <w:rFonts w:ascii="Arial" w:hAnsi="Arial" w:hint="default"/>
      </w:rPr>
    </w:lvl>
    <w:lvl w:ilvl="8" w:tplc="91468E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CE4F8B"/>
    <w:multiLevelType w:val="hybridMultilevel"/>
    <w:tmpl w:val="A4886822"/>
    <w:lvl w:ilvl="0" w:tplc="45A67A10">
      <w:start w:val="1"/>
      <w:numFmt w:val="lowerLetter"/>
      <w:lvlText w:val="%1)"/>
      <w:lvlJc w:val="left"/>
      <w:pPr>
        <w:tabs>
          <w:tab w:val="num" w:pos="720"/>
        </w:tabs>
        <w:ind w:left="720" w:hanging="360"/>
      </w:pPr>
    </w:lvl>
    <w:lvl w:ilvl="1" w:tplc="323EFACE" w:tentative="1">
      <w:start w:val="1"/>
      <w:numFmt w:val="lowerLetter"/>
      <w:lvlText w:val="%2)"/>
      <w:lvlJc w:val="left"/>
      <w:pPr>
        <w:tabs>
          <w:tab w:val="num" w:pos="1440"/>
        </w:tabs>
        <w:ind w:left="1440" w:hanging="360"/>
      </w:pPr>
    </w:lvl>
    <w:lvl w:ilvl="2" w:tplc="77161B78" w:tentative="1">
      <w:start w:val="1"/>
      <w:numFmt w:val="lowerLetter"/>
      <w:lvlText w:val="%3)"/>
      <w:lvlJc w:val="left"/>
      <w:pPr>
        <w:tabs>
          <w:tab w:val="num" w:pos="2160"/>
        </w:tabs>
        <w:ind w:left="2160" w:hanging="360"/>
      </w:pPr>
    </w:lvl>
    <w:lvl w:ilvl="3" w:tplc="28FEDC66" w:tentative="1">
      <w:start w:val="1"/>
      <w:numFmt w:val="lowerLetter"/>
      <w:lvlText w:val="%4)"/>
      <w:lvlJc w:val="left"/>
      <w:pPr>
        <w:tabs>
          <w:tab w:val="num" w:pos="2880"/>
        </w:tabs>
        <w:ind w:left="2880" w:hanging="360"/>
      </w:pPr>
    </w:lvl>
    <w:lvl w:ilvl="4" w:tplc="F084B090" w:tentative="1">
      <w:start w:val="1"/>
      <w:numFmt w:val="lowerLetter"/>
      <w:lvlText w:val="%5)"/>
      <w:lvlJc w:val="left"/>
      <w:pPr>
        <w:tabs>
          <w:tab w:val="num" w:pos="3600"/>
        </w:tabs>
        <w:ind w:left="3600" w:hanging="360"/>
      </w:pPr>
    </w:lvl>
    <w:lvl w:ilvl="5" w:tplc="F8B26ACA" w:tentative="1">
      <w:start w:val="1"/>
      <w:numFmt w:val="lowerLetter"/>
      <w:lvlText w:val="%6)"/>
      <w:lvlJc w:val="left"/>
      <w:pPr>
        <w:tabs>
          <w:tab w:val="num" w:pos="4320"/>
        </w:tabs>
        <w:ind w:left="4320" w:hanging="360"/>
      </w:pPr>
    </w:lvl>
    <w:lvl w:ilvl="6" w:tplc="46FCB748" w:tentative="1">
      <w:start w:val="1"/>
      <w:numFmt w:val="lowerLetter"/>
      <w:lvlText w:val="%7)"/>
      <w:lvlJc w:val="left"/>
      <w:pPr>
        <w:tabs>
          <w:tab w:val="num" w:pos="5040"/>
        </w:tabs>
        <w:ind w:left="5040" w:hanging="360"/>
      </w:pPr>
    </w:lvl>
    <w:lvl w:ilvl="7" w:tplc="FA68022C" w:tentative="1">
      <w:start w:val="1"/>
      <w:numFmt w:val="lowerLetter"/>
      <w:lvlText w:val="%8)"/>
      <w:lvlJc w:val="left"/>
      <w:pPr>
        <w:tabs>
          <w:tab w:val="num" w:pos="5760"/>
        </w:tabs>
        <w:ind w:left="5760" w:hanging="360"/>
      </w:pPr>
    </w:lvl>
    <w:lvl w:ilvl="8" w:tplc="B0F8C0AC" w:tentative="1">
      <w:start w:val="1"/>
      <w:numFmt w:val="lowerLetter"/>
      <w:lvlText w:val="%9)"/>
      <w:lvlJc w:val="left"/>
      <w:pPr>
        <w:tabs>
          <w:tab w:val="num" w:pos="6480"/>
        </w:tabs>
        <w:ind w:left="6480" w:hanging="360"/>
      </w:pPr>
    </w:lvl>
  </w:abstractNum>
  <w:abstractNum w:abstractNumId="31" w15:restartNumberingAfterBreak="0">
    <w:nsid w:val="4E3876D9"/>
    <w:multiLevelType w:val="hybridMultilevel"/>
    <w:tmpl w:val="5EF65C90"/>
    <w:lvl w:ilvl="0" w:tplc="8216F4D4">
      <w:start w:val="9"/>
      <w:numFmt w:val="lowerLetter"/>
      <w:lvlText w:val="%1)"/>
      <w:lvlJc w:val="left"/>
      <w:pPr>
        <w:tabs>
          <w:tab w:val="num" w:pos="720"/>
        </w:tabs>
        <w:ind w:left="720" w:hanging="360"/>
      </w:pPr>
    </w:lvl>
    <w:lvl w:ilvl="1" w:tplc="E998161E" w:tentative="1">
      <w:start w:val="1"/>
      <w:numFmt w:val="lowerLetter"/>
      <w:lvlText w:val="%2)"/>
      <w:lvlJc w:val="left"/>
      <w:pPr>
        <w:tabs>
          <w:tab w:val="num" w:pos="1440"/>
        </w:tabs>
        <w:ind w:left="1440" w:hanging="360"/>
      </w:pPr>
    </w:lvl>
    <w:lvl w:ilvl="2" w:tplc="D7046552" w:tentative="1">
      <w:start w:val="1"/>
      <w:numFmt w:val="lowerLetter"/>
      <w:lvlText w:val="%3)"/>
      <w:lvlJc w:val="left"/>
      <w:pPr>
        <w:tabs>
          <w:tab w:val="num" w:pos="2160"/>
        </w:tabs>
        <w:ind w:left="2160" w:hanging="360"/>
      </w:pPr>
    </w:lvl>
    <w:lvl w:ilvl="3" w:tplc="7E9485F4" w:tentative="1">
      <w:start w:val="1"/>
      <w:numFmt w:val="lowerLetter"/>
      <w:lvlText w:val="%4)"/>
      <w:lvlJc w:val="left"/>
      <w:pPr>
        <w:tabs>
          <w:tab w:val="num" w:pos="2880"/>
        </w:tabs>
        <w:ind w:left="2880" w:hanging="360"/>
      </w:pPr>
    </w:lvl>
    <w:lvl w:ilvl="4" w:tplc="50CE7CF4" w:tentative="1">
      <w:start w:val="1"/>
      <w:numFmt w:val="lowerLetter"/>
      <w:lvlText w:val="%5)"/>
      <w:lvlJc w:val="left"/>
      <w:pPr>
        <w:tabs>
          <w:tab w:val="num" w:pos="3600"/>
        </w:tabs>
        <w:ind w:left="3600" w:hanging="360"/>
      </w:pPr>
    </w:lvl>
    <w:lvl w:ilvl="5" w:tplc="2FCE4156" w:tentative="1">
      <w:start w:val="1"/>
      <w:numFmt w:val="lowerLetter"/>
      <w:lvlText w:val="%6)"/>
      <w:lvlJc w:val="left"/>
      <w:pPr>
        <w:tabs>
          <w:tab w:val="num" w:pos="4320"/>
        </w:tabs>
        <w:ind w:left="4320" w:hanging="360"/>
      </w:pPr>
    </w:lvl>
    <w:lvl w:ilvl="6" w:tplc="01EE56A0" w:tentative="1">
      <w:start w:val="1"/>
      <w:numFmt w:val="lowerLetter"/>
      <w:lvlText w:val="%7)"/>
      <w:lvlJc w:val="left"/>
      <w:pPr>
        <w:tabs>
          <w:tab w:val="num" w:pos="5040"/>
        </w:tabs>
        <w:ind w:left="5040" w:hanging="360"/>
      </w:pPr>
    </w:lvl>
    <w:lvl w:ilvl="7" w:tplc="AB28D03A" w:tentative="1">
      <w:start w:val="1"/>
      <w:numFmt w:val="lowerLetter"/>
      <w:lvlText w:val="%8)"/>
      <w:lvlJc w:val="left"/>
      <w:pPr>
        <w:tabs>
          <w:tab w:val="num" w:pos="5760"/>
        </w:tabs>
        <w:ind w:left="5760" w:hanging="360"/>
      </w:pPr>
    </w:lvl>
    <w:lvl w:ilvl="8" w:tplc="DC3C9AE6" w:tentative="1">
      <w:start w:val="1"/>
      <w:numFmt w:val="lowerLetter"/>
      <w:lvlText w:val="%9)"/>
      <w:lvlJc w:val="left"/>
      <w:pPr>
        <w:tabs>
          <w:tab w:val="num" w:pos="6480"/>
        </w:tabs>
        <w:ind w:left="6480" w:hanging="360"/>
      </w:pPr>
    </w:lvl>
  </w:abstractNum>
  <w:abstractNum w:abstractNumId="32" w15:restartNumberingAfterBreak="0">
    <w:nsid w:val="527C20A2"/>
    <w:multiLevelType w:val="hybridMultilevel"/>
    <w:tmpl w:val="DC3C8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5E70E1"/>
    <w:multiLevelType w:val="hybridMultilevel"/>
    <w:tmpl w:val="64660AA6"/>
    <w:lvl w:ilvl="0" w:tplc="E5464CC4">
      <w:start w:val="6"/>
      <w:numFmt w:val="lowerLetter"/>
      <w:lvlText w:val="%1)"/>
      <w:lvlJc w:val="left"/>
      <w:pPr>
        <w:tabs>
          <w:tab w:val="num" w:pos="720"/>
        </w:tabs>
        <w:ind w:left="720" w:hanging="360"/>
      </w:pPr>
    </w:lvl>
    <w:lvl w:ilvl="1" w:tplc="7E2A8CC0" w:tentative="1">
      <w:start w:val="1"/>
      <w:numFmt w:val="lowerLetter"/>
      <w:lvlText w:val="%2)"/>
      <w:lvlJc w:val="left"/>
      <w:pPr>
        <w:tabs>
          <w:tab w:val="num" w:pos="1440"/>
        </w:tabs>
        <w:ind w:left="1440" w:hanging="360"/>
      </w:pPr>
    </w:lvl>
    <w:lvl w:ilvl="2" w:tplc="47D8B9F2" w:tentative="1">
      <w:start w:val="1"/>
      <w:numFmt w:val="lowerLetter"/>
      <w:lvlText w:val="%3)"/>
      <w:lvlJc w:val="left"/>
      <w:pPr>
        <w:tabs>
          <w:tab w:val="num" w:pos="2160"/>
        </w:tabs>
        <w:ind w:left="2160" w:hanging="360"/>
      </w:pPr>
    </w:lvl>
    <w:lvl w:ilvl="3" w:tplc="F6E2FCD8" w:tentative="1">
      <w:start w:val="1"/>
      <w:numFmt w:val="lowerLetter"/>
      <w:lvlText w:val="%4)"/>
      <w:lvlJc w:val="left"/>
      <w:pPr>
        <w:tabs>
          <w:tab w:val="num" w:pos="2880"/>
        </w:tabs>
        <w:ind w:left="2880" w:hanging="360"/>
      </w:pPr>
    </w:lvl>
    <w:lvl w:ilvl="4" w:tplc="854E6DD0" w:tentative="1">
      <w:start w:val="1"/>
      <w:numFmt w:val="lowerLetter"/>
      <w:lvlText w:val="%5)"/>
      <w:lvlJc w:val="left"/>
      <w:pPr>
        <w:tabs>
          <w:tab w:val="num" w:pos="3600"/>
        </w:tabs>
        <w:ind w:left="3600" w:hanging="360"/>
      </w:pPr>
    </w:lvl>
    <w:lvl w:ilvl="5" w:tplc="668C7926" w:tentative="1">
      <w:start w:val="1"/>
      <w:numFmt w:val="lowerLetter"/>
      <w:lvlText w:val="%6)"/>
      <w:lvlJc w:val="left"/>
      <w:pPr>
        <w:tabs>
          <w:tab w:val="num" w:pos="4320"/>
        </w:tabs>
        <w:ind w:left="4320" w:hanging="360"/>
      </w:pPr>
    </w:lvl>
    <w:lvl w:ilvl="6" w:tplc="35DCA0C8" w:tentative="1">
      <w:start w:val="1"/>
      <w:numFmt w:val="lowerLetter"/>
      <w:lvlText w:val="%7)"/>
      <w:lvlJc w:val="left"/>
      <w:pPr>
        <w:tabs>
          <w:tab w:val="num" w:pos="5040"/>
        </w:tabs>
        <w:ind w:left="5040" w:hanging="360"/>
      </w:pPr>
    </w:lvl>
    <w:lvl w:ilvl="7" w:tplc="A9BAB08A" w:tentative="1">
      <w:start w:val="1"/>
      <w:numFmt w:val="lowerLetter"/>
      <w:lvlText w:val="%8)"/>
      <w:lvlJc w:val="left"/>
      <w:pPr>
        <w:tabs>
          <w:tab w:val="num" w:pos="5760"/>
        </w:tabs>
        <w:ind w:left="5760" w:hanging="360"/>
      </w:pPr>
    </w:lvl>
    <w:lvl w:ilvl="8" w:tplc="4A1C94F2" w:tentative="1">
      <w:start w:val="1"/>
      <w:numFmt w:val="lowerLetter"/>
      <w:lvlText w:val="%9)"/>
      <w:lvlJc w:val="left"/>
      <w:pPr>
        <w:tabs>
          <w:tab w:val="num" w:pos="6480"/>
        </w:tabs>
        <w:ind w:left="6480" w:hanging="360"/>
      </w:pPr>
    </w:lvl>
  </w:abstractNum>
  <w:abstractNum w:abstractNumId="34" w15:restartNumberingAfterBreak="0">
    <w:nsid w:val="567C1D54"/>
    <w:multiLevelType w:val="hybridMultilevel"/>
    <w:tmpl w:val="9C32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6" w15:restartNumberingAfterBreak="0">
    <w:nsid w:val="63FA37DD"/>
    <w:multiLevelType w:val="hybridMultilevel"/>
    <w:tmpl w:val="CBDE88F8"/>
    <w:lvl w:ilvl="0" w:tplc="31283DCA">
      <w:start w:val="7"/>
      <w:numFmt w:val="lowerLetter"/>
      <w:lvlText w:val="%1)"/>
      <w:lvlJc w:val="left"/>
      <w:pPr>
        <w:tabs>
          <w:tab w:val="num" w:pos="720"/>
        </w:tabs>
        <w:ind w:left="720" w:hanging="360"/>
      </w:pPr>
    </w:lvl>
    <w:lvl w:ilvl="1" w:tplc="DEFAA040" w:tentative="1">
      <w:start w:val="1"/>
      <w:numFmt w:val="lowerLetter"/>
      <w:lvlText w:val="%2)"/>
      <w:lvlJc w:val="left"/>
      <w:pPr>
        <w:tabs>
          <w:tab w:val="num" w:pos="1440"/>
        </w:tabs>
        <w:ind w:left="1440" w:hanging="360"/>
      </w:pPr>
    </w:lvl>
    <w:lvl w:ilvl="2" w:tplc="54A24EB2" w:tentative="1">
      <w:start w:val="1"/>
      <w:numFmt w:val="lowerLetter"/>
      <w:lvlText w:val="%3)"/>
      <w:lvlJc w:val="left"/>
      <w:pPr>
        <w:tabs>
          <w:tab w:val="num" w:pos="2160"/>
        </w:tabs>
        <w:ind w:left="2160" w:hanging="360"/>
      </w:pPr>
    </w:lvl>
    <w:lvl w:ilvl="3" w:tplc="6EEA9496" w:tentative="1">
      <w:start w:val="1"/>
      <w:numFmt w:val="lowerLetter"/>
      <w:lvlText w:val="%4)"/>
      <w:lvlJc w:val="left"/>
      <w:pPr>
        <w:tabs>
          <w:tab w:val="num" w:pos="2880"/>
        </w:tabs>
        <w:ind w:left="2880" w:hanging="360"/>
      </w:pPr>
    </w:lvl>
    <w:lvl w:ilvl="4" w:tplc="C2F27AB4" w:tentative="1">
      <w:start w:val="1"/>
      <w:numFmt w:val="lowerLetter"/>
      <w:lvlText w:val="%5)"/>
      <w:lvlJc w:val="left"/>
      <w:pPr>
        <w:tabs>
          <w:tab w:val="num" w:pos="3600"/>
        </w:tabs>
        <w:ind w:left="3600" w:hanging="360"/>
      </w:pPr>
    </w:lvl>
    <w:lvl w:ilvl="5" w:tplc="ADAC28CC" w:tentative="1">
      <w:start w:val="1"/>
      <w:numFmt w:val="lowerLetter"/>
      <w:lvlText w:val="%6)"/>
      <w:lvlJc w:val="left"/>
      <w:pPr>
        <w:tabs>
          <w:tab w:val="num" w:pos="4320"/>
        </w:tabs>
        <w:ind w:left="4320" w:hanging="360"/>
      </w:pPr>
    </w:lvl>
    <w:lvl w:ilvl="6" w:tplc="9BF698C2" w:tentative="1">
      <w:start w:val="1"/>
      <w:numFmt w:val="lowerLetter"/>
      <w:lvlText w:val="%7)"/>
      <w:lvlJc w:val="left"/>
      <w:pPr>
        <w:tabs>
          <w:tab w:val="num" w:pos="5040"/>
        </w:tabs>
        <w:ind w:left="5040" w:hanging="360"/>
      </w:pPr>
    </w:lvl>
    <w:lvl w:ilvl="7" w:tplc="B1BE7DCC" w:tentative="1">
      <w:start w:val="1"/>
      <w:numFmt w:val="lowerLetter"/>
      <w:lvlText w:val="%8)"/>
      <w:lvlJc w:val="left"/>
      <w:pPr>
        <w:tabs>
          <w:tab w:val="num" w:pos="5760"/>
        </w:tabs>
        <w:ind w:left="5760" w:hanging="360"/>
      </w:pPr>
    </w:lvl>
    <w:lvl w:ilvl="8" w:tplc="91A86FDE" w:tentative="1">
      <w:start w:val="1"/>
      <w:numFmt w:val="lowerLetter"/>
      <w:lvlText w:val="%9)"/>
      <w:lvlJc w:val="left"/>
      <w:pPr>
        <w:tabs>
          <w:tab w:val="num" w:pos="6480"/>
        </w:tabs>
        <w:ind w:left="6480" w:hanging="360"/>
      </w:pPr>
    </w:lvl>
  </w:abstractNum>
  <w:abstractNum w:abstractNumId="37" w15:restartNumberingAfterBreak="0">
    <w:nsid w:val="687D4F06"/>
    <w:multiLevelType w:val="hybridMultilevel"/>
    <w:tmpl w:val="BF7457D8"/>
    <w:lvl w:ilvl="0" w:tplc="6E9E1A7C">
      <w:start w:val="4"/>
      <w:numFmt w:val="lowerLetter"/>
      <w:lvlText w:val="%1)"/>
      <w:lvlJc w:val="left"/>
      <w:pPr>
        <w:tabs>
          <w:tab w:val="num" w:pos="720"/>
        </w:tabs>
        <w:ind w:left="720" w:hanging="360"/>
      </w:pPr>
    </w:lvl>
    <w:lvl w:ilvl="1" w:tplc="59708F0A" w:tentative="1">
      <w:start w:val="1"/>
      <w:numFmt w:val="lowerLetter"/>
      <w:lvlText w:val="%2)"/>
      <w:lvlJc w:val="left"/>
      <w:pPr>
        <w:tabs>
          <w:tab w:val="num" w:pos="1440"/>
        </w:tabs>
        <w:ind w:left="1440" w:hanging="360"/>
      </w:pPr>
    </w:lvl>
    <w:lvl w:ilvl="2" w:tplc="04DCEC32" w:tentative="1">
      <w:start w:val="1"/>
      <w:numFmt w:val="lowerLetter"/>
      <w:lvlText w:val="%3)"/>
      <w:lvlJc w:val="left"/>
      <w:pPr>
        <w:tabs>
          <w:tab w:val="num" w:pos="2160"/>
        </w:tabs>
        <w:ind w:left="2160" w:hanging="360"/>
      </w:pPr>
    </w:lvl>
    <w:lvl w:ilvl="3" w:tplc="E3E8E748" w:tentative="1">
      <w:start w:val="1"/>
      <w:numFmt w:val="lowerLetter"/>
      <w:lvlText w:val="%4)"/>
      <w:lvlJc w:val="left"/>
      <w:pPr>
        <w:tabs>
          <w:tab w:val="num" w:pos="2880"/>
        </w:tabs>
        <w:ind w:left="2880" w:hanging="360"/>
      </w:pPr>
    </w:lvl>
    <w:lvl w:ilvl="4" w:tplc="41027B06" w:tentative="1">
      <w:start w:val="1"/>
      <w:numFmt w:val="lowerLetter"/>
      <w:lvlText w:val="%5)"/>
      <w:lvlJc w:val="left"/>
      <w:pPr>
        <w:tabs>
          <w:tab w:val="num" w:pos="3600"/>
        </w:tabs>
        <w:ind w:left="3600" w:hanging="360"/>
      </w:pPr>
    </w:lvl>
    <w:lvl w:ilvl="5" w:tplc="1AD6F5AA" w:tentative="1">
      <w:start w:val="1"/>
      <w:numFmt w:val="lowerLetter"/>
      <w:lvlText w:val="%6)"/>
      <w:lvlJc w:val="left"/>
      <w:pPr>
        <w:tabs>
          <w:tab w:val="num" w:pos="4320"/>
        </w:tabs>
        <w:ind w:left="4320" w:hanging="360"/>
      </w:pPr>
    </w:lvl>
    <w:lvl w:ilvl="6" w:tplc="2A369E0C" w:tentative="1">
      <w:start w:val="1"/>
      <w:numFmt w:val="lowerLetter"/>
      <w:lvlText w:val="%7)"/>
      <w:lvlJc w:val="left"/>
      <w:pPr>
        <w:tabs>
          <w:tab w:val="num" w:pos="5040"/>
        </w:tabs>
        <w:ind w:left="5040" w:hanging="360"/>
      </w:pPr>
    </w:lvl>
    <w:lvl w:ilvl="7" w:tplc="CAACA5C8" w:tentative="1">
      <w:start w:val="1"/>
      <w:numFmt w:val="lowerLetter"/>
      <w:lvlText w:val="%8)"/>
      <w:lvlJc w:val="left"/>
      <w:pPr>
        <w:tabs>
          <w:tab w:val="num" w:pos="5760"/>
        </w:tabs>
        <w:ind w:left="5760" w:hanging="360"/>
      </w:pPr>
    </w:lvl>
    <w:lvl w:ilvl="8" w:tplc="77E89F98" w:tentative="1">
      <w:start w:val="1"/>
      <w:numFmt w:val="lowerLetter"/>
      <w:lvlText w:val="%9)"/>
      <w:lvlJc w:val="left"/>
      <w:pPr>
        <w:tabs>
          <w:tab w:val="num" w:pos="6480"/>
        </w:tabs>
        <w:ind w:left="6480" w:hanging="360"/>
      </w:pPr>
    </w:lvl>
  </w:abstractNum>
  <w:abstractNum w:abstractNumId="38" w15:restartNumberingAfterBreak="0">
    <w:nsid w:val="6BCA6DA2"/>
    <w:multiLevelType w:val="hybridMultilevel"/>
    <w:tmpl w:val="4D80A41A"/>
    <w:lvl w:ilvl="0" w:tplc="0DE42246">
      <w:start w:val="7"/>
      <w:numFmt w:val="lowerLetter"/>
      <w:lvlText w:val="%1)"/>
      <w:lvlJc w:val="left"/>
      <w:pPr>
        <w:tabs>
          <w:tab w:val="num" w:pos="720"/>
        </w:tabs>
        <w:ind w:left="720" w:hanging="360"/>
      </w:pPr>
    </w:lvl>
    <w:lvl w:ilvl="1" w:tplc="54EE82C2" w:tentative="1">
      <w:start w:val="1"/>
      <w:numFmt w:val="lowerLetter"/>
      <w:lvlText w:val="%2)"/>
      <w:lvlJc w:val="left"/>
      <w:pPr>
        <w:tabs>
          <w:tab w:val="num" w:pos="1440"/>
        </w:tabs>
        <w:ind w:left="1440" w:hanging="360"/>
      </w:pPr>
    </w:lvl>
    <w:lvl w:ilvl="2" w:tplc="F0D6F73A" w:tentative="1">
      <w:start w:val="1"/>
      <w:numFmt w:val="lowerLetter"/>
      <w:lvlText w:val="%3)"/>
      <w:lvlJc w:val="left"/>
      <w:pPr>
        <w:tabs>
          <w:tab w:val="num" w:pos="2160"/>
        </w:tabs>
        <w:ind w:left="2160" w:hanging="360"/>
      </w:pPr>
    </w:lvl>
    <w:lvl w:ilvl="3" w:tplc="33F6AC1A" w:tentative="1">
      <w:start w:val="1"/>
      <w:numFmt w:val="lowerLetter"/>
      <w:lvlText w:val="%4)"/>
      <w:lvlJc w:val="left"/>
      <w:pPr>
        <w:tabs>
          <w:tab w:val="num" w:pos="2880"/>
        </w:tabs>
        <w:ind w:left="2880" w:hanging="360"/>
      </w:pPr>
    </w:lvl>
    <w:lvl w:ilvl="4" w:tplc="F1223D5A" w:tentative="1">
      <w:start w:val="1"/>
      <w:numFmt w:val="lowerLetter"/>
      <w:lvlText w:val="%5)"/>
      <w:lvlJc w:val="left"/>
      <w:pPr>
        <w:tabs>
          <w:tab w:val="num" w:pos="3600"/>
        </w:tabs>
        <w:ind w:left="3600" w:hanging="360"/>
      </w:pPr>
    </w:lvl>
    <w:lvl w:ilvl="5" w:tplc="F2986620" w:tentative="1">
      <w:start w:val="1"/>
      <w:numFmt w:val="lowerLetter"/>
      <w:lvlText w:val="%6)"/>
      <w:lvlJc w:val="left"/>
      <w:pPr>
        <w:tabs>
          <w:tab w:val="num" w:pos="4320"/>
        </w:tabs>
        <w:ind w:left="4320" w:hanging="360"/>
      </w:pPr>
    </w:lvl>
    <w:lvl w:ilvl="6" w:tplc="4D8EADBC" w:tentative="1">
      <w:start w:val="1"/>
      <w:numFmt w:val="lowerLetter"/>
      <w:lvlText w:val="%7)"/>
      <w:lvlJc w:val="left"/>
      <w:pPr>
        <w:tabs>
          <w:tab w:val="num" w:pos="5040"/>
        </w:tabs>
        <w:ind w:left="5040" w:hanging="360"/>
      </w:pPr>
    </w:lvl>
    <w:lvl w:ilvl="7" w:tplc="7C6A90F2" w:tentative="1">
      <w:start w:val="1"/>
      <w:numFmt w:val="lowerLetter"/>
      <w:lvlText w:val="%8)"/>
      <w:lvlJc w:val="left"/>
      <w:pPr>
        <w:tabs>
          <w:tab w:val="num" w:pos="5760"/>
        </w:tabs>
        <w:ind w:left="5760" w:hanging="360"/>
      </w:pPr>
    </w:lvl>
    <w:lvl w:ilvl="8" w:tplc="2584996E" w:tentative="1">
      <w:start w:val="1"/>
      <w:numFmt w:val="lowerLetter"/>
      <w:lvlText w:val="%9)"/>
      <w:lvlJc w:val="left"/>
      <w:pPr>
        <w:tabs>
          <w:tab w:val="num" w:pos="6480"/>
        </w:tabs>
        <w:ind w:left="6480" w:hanging="360"/>
      </w:pPr>
    </w:lvl>
  </w:abstractNum>
  <w:abstractNum w:abstractNumId="39" w15:restartNumberingAfterBreak="0">
    <w:nsid w:val="6C1249C7"/>
    <w:multiLevelType w:val="hybridMultilevel"/>
    <w:tmpl w:val="668EF4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D133E59"/>
    <w:multiLevelType w:val="hybridMultilevel"/>
    <w:tmpl w:val="37D2D06E"/>
    <w:lvl w:ilvl="0" w:tplc="9E4C7B8E">
      <w:start w:val="3"/>
      <w:numFmt w:val="lowerLetter"/>
      <w:lvlText w:val="%1)"/>
      <w:lvlJc w:val="left"/>
      <w:pPr>
        <w:tabs>
          <w:tab w:val="num" w:pos="720"/>
        </w:tabs>
        <w:ind w:left="720" w:hanging="360"/>
      </w:pPr>
    </w:lvl>
    <w:lvl w:ilvl="1" w:tplc="6466FA08" w:tentative="1">
      <w:start w:val="1"/>
      <w:numFmt w:val="lowerLetter"/>
      <w:lvlText w:val="%2)"/>
      <w:lvlJc w:val="left"/>
      <w:pPr>
        <w:tabs>
          <w:tab w:val="num" w:pos="1440"/>
        </w:tabs>
        <w:ind w:left="1440" w:hanging="360"/>
      </w:pPr>
    </w:lvl>
    <w:lvl w:ilvl="2" w:tplc="A79C8DE0" w:tentative="1">
      <w:start w:val="1"/>
      <w:numFmt w:val="lowerLetter"/>
      <w:lvlText w:val="%3)"/>
      <w:lvlJc w:val="left"/>
      <w:pPr>
        <w:tabs>
          <w:tab w:val="num" w:pos="2160"/>
        </w:tabs>
        <w:ind w:left="2160" w:hanging="360"/>
      </w:pPr>
    </w:lvl>
    <w:lvl w:ilvl="3" w:tplc="674A21D2" w:tentative="1">
      <w:start w:val="1"/>
      <w:numFmt w:val="lowerLetter"/>
      <w:lvlText w:val="%4)"/>
      <w:lvlJc w:val="left"/>
      <w:pPr>
        <w:tabs>
          <w:tab w:val="num" w:pos="2880"/>
        </w:tabs>
        <w:ind w:left="2880" w:hanging="360"/>
      </w:pPr>
    </w:lvl>
    <w:lvl w:ilvl="4" w:tplc="E5962DF0" w:tentative="1">
      <w:start w:val="1"/>
      <w:numFmt w:val="lowerLetter"/>
      <w:lvlText w:val="%5)"/>
      <w:lvlJc w:val="left"/>
      <w:pPr>
        <w:tabs>
          <w:tab w:val="num" w:pos="3600"/>
        </w:tabs>
        <w:ind w:left="3600" w:hanging="360"/>
      </w:pPr>
    </w:lvl>
    <w:lvl w:ilvl="5" w:tplc="9FB4480A" w:tentative="1">
      <w:start w:val="1"/>
      <w:numFmt w:val="lowerLetter"/>
      <w:lvlText w:val="%6)"/>
      <w:lvlJc w:val="left"/>
      <w:pPr>
        <w:tabs>
          <w:tab w:val="num" w:pos="4320"/>
        </w:tabs>
        <w:ind w:left="4320" w:hanging="360"/>
      </w:pPr>
    </w:lvl>
    <w:lvl w:ilvl="6" w:tplc="2C6A5374" w:tentative="1">
      <w:start w:val="1"/>
      <w:numFmt w:val="lowerLetter"/>
      <w:lvlText w:val="%7)"/>
      <w:lvlJc w:val="left"/>
      <w:pPr>
        <w:tabs>
          <w:tab w:val="num" w:pos="5040"/>
        </w:tabs>
        <w:ind w:left="5040" w:hanging="360"/>
      </w:pPr>
    </w:lvl>
    <w:lvl w:ilvl="7" w:tplc="E1C84FD4" w:tentative="1">
      <w:start w:val="1"/>
      <w:numFmt w:val="lowerLetter"/>
      <w:lvlText w:val="%8)"/>
      <w:lvlJc w:val="left"/>
      <w:pPr>
        <w:tabs>
          <w:tab w:val="num" w:pos="5760"/>
        </w:tabs>
        <w:ind w:left="5760" w:hanging="360"/>
      </w:pPr>
    </w:lvl>
    <w:lvl w:ilvl="8" w:tplc="0CF8D58E" w:tentative="1">
      <w:start w:val="1"/>
      <w:numFmt w:val="lowerLetter"/>
      <w:lvlText w:val="%9)"/>
      <w:lvlJc w:val="left"/>
      <w:pPr>
        <w:tabs>
          <w:tab w:val="num" w:pos="6480"/>
        </w:tabs>
        <w:ind w:left="6480" w:hanging="360"/>
      </w:pPr>
    </w:lvl>
  </w:abstractNum>
  <w:abstractNum w:abstractNumId="41" w15:restartNumberingAfterBreak="0">
    <w:nsid w:val="6F240297"/>
    <w:multiLevelType w:val="hybridMultilevel"/>
    <w:tmpl w:val="F67A5B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34D2ADD"/>
    <w:multiLevelType w:val="hybridMultilevel"/>
    <w:tmpl w:val="2EC83290"/>
    <w:lvl w:ilvl="0" w:tplc="4238BEA6">
      <w:start w:val="8"/>
      <w:numFmt w:val="lowerLetter"/>
      <w:lvlText w:val="%1)"/>
      <w:lvlJc w:val="left"/>
      <w:pPr>
        <w:tabs>
          <w:tab w:val="num" w:pos="720"/>
        </w:tabs>
        <w:ind w:left="720" w:hanging="360"/>
      </w:pPr>
    </w:lvl>
    <w:lvl w:ilvl="1" w:tplc="8DA444F4" w:tentative="1">
      <w:start w:val="1"/>
      <w:numFmt w:val="lowerLetter"/>
      <w:lvlText w:val="%2)"/>
      <w:lvlJc w:val="left"/>
      <w:pPr>
        <w:tabs>
          <w:tab w:val="num" w:pos="1440"/>
        </w:tabs>
        <w:ind w:left="1440" w:hanging="360"/>
      </w:pPr>
    </w:lvl>
    <w:lvl w:ilvl="2" w:tplc="9170EDAE" w:tentative="1">
      <w:start w:val="1"/>
      <w:numFmt w:val="lowerLetter"/>
      <w:lvlText w:val="%3)"/>
      <w:lvlJc w:val="left"/>
      <w:pPr>
        <w:tabs>
          <w:tab w:val="num" w:pos="2160"/>
        </w:tabs>
        <w:ind w:left="2160" w:hanging="360"/>
      </w:pPr>
    </w:lvl>
    <w:lvl w:ilvl="3" w:tplc="DE2486D0" w:tentative="1">
      <w:start w:val="1"/>
      <w:numFmt w:val="lowerLetter"/>
      <w:lvlText w:val="%4)"/>
      <w:lvlJc w:val="left"/>
      <w:pPr>
        <w:tabs>
          <w:tab w:val="num" w:pos="2880"/>
        </w:tabs>
        <w:ind w:left="2880" w:hanging="360"/>
      </w:pPr>
    </w:lvl>
    <w:lvl w:ilvl="4" w:tplc="7128AB04" w:tentative="1">
      <w:start w:val="1"/>
      <w:numFmt w:val="lowerLetter"/>
      <w:lvlText w:val="%5)"/>
      <w:lvlJc w:val="left"/>
      <w:pPr>
        <w:tabs>
          <w:tab w:val="num" w:pos="3600"/>
        </w:tabs>
        <w:ind w:left="3600" w:hanging="360"/>
      </w:pPr>
    </w:lvl>
    <w:lvl w:ilvl="5" w:tplc="2BAAA806" w:tentative="1">
      <w:start w:val="1"/>
      <w:numFmt w:val="lowerLetter"/>
      <w:lvlText w:val="%6)"/>
      <w:lvlJc w:val="left"/>
      <w:pPr>
        <w:tabs>
          <w:tab w:val="num" w:pos="4320"/>
        </w:tabs>
        <w:ind w:left="4320" w:hanging="360"/>
      </w:pPr>
    </w:lvl>
    <w:lvl w:ilvl="6" w:tplc="67269BB6" w:tentative="1">
      <w:start w:val="1"/>
      <w:numFmt w:val="lowerLetter"/>
      <w:lvlText w:val="%7)"/>
      <w:lvlJc w:val="left"/>
      <w:pPr>
        <w:tabs>
          <w:tab w:val="num" w:pos="5040"/>
        </w:tabs>
        <w:ind w:left="5040" w:hanging="360"/>
      </w:pPr>
    </w:lvl>
    <w:lvl w:ilvl="7" w:tplc="12A6E020" w:tentative="1">
      <w:start w:val="1"/>
      <w:numFmt w:val="lowerLetter"/>
      <w:lvlText w:val="%8)"/>
      <w:lvlJc w:val="left"/>
      <w:pPr>
        <w:tabs>
          <w:tab w:val="num" w:pos="5760"/>
        </w:tabs>
        <w:ind w:left="5760" w:hanging="360"/>
      </w:pPr>
    </w:lvl>
    <w:lvl w:ilvl="8" w:tplc="A718C36E" w:tentative="1">
      <w:start w:val="1"/>
      <w:numFmt w:val="lowerLetter"/>
      <w:lvlText w:val="%9)"/>
      <w:lvlJc w:val="left"/>
      <w:pPr>
        <w:tabs>
          <w:tab w:val="num" w:pos="6480"/>
        </w:tabs>
        <w:ind w:left="6480" w:hanging="360"/>
      </w:pPr>
    </w:lvl>
  </w:abstractNum>
  <w:abstractNum w:abstractNumId="43" w15:restartNumberingAfterBreak="0">
    <w:nsid w:val="77374520"/>
    <w:multiLevelType w:val="hybridMultilevel"/>
    <w:tmpl w:val="1EAC2E7E"/>
    <w:lvl w:ilvl="0" w:tplc="0B60B196">
      <w:start w:val="3"/>
      <w:numFmt w:val="lowerLetter"/>
      <w:lvlText w:val="%1)"/>
      <w:lvlJc w:val="left"/>
      <w:pPr>
        <w:tabs>
          <w:tab w:val="num" w:pos="720"/>
        </w:tabs>
        <w:ind w:left="720" w:hanging="360"/>
      </w:pPr>
    </w:lvl>
    <w:lvl w:ilvl="1" w:tplc="4A6EC982" w:tentative="1">
      <w:start w:val="1"/>
      <w:numFmt w:val="lowerLetter"/>
      <w:lvlText w:val="%2)"/>
      <w:lvlJc w:val="left"/>
      <w:pPr>
        <w:tabs>
          <w:tab w:val="num" w:pos="1440"/>
        </w:tabs>
        <w:ind w:left="1440" w:hanging="360"/>
      </w:pPr>
    </w:lvl>
    <w:lvl w:ilvl="2" w:tplc="02C82112" w:tentative="1">
      <w:start w:val="1"/>
      <w:numFmt w:val="lowerLetter"/>
      <w:lvlText w:val="%3)"/>
      <w:lvlJc w:val="left"/>
      <w:pPr>
        <w:tabs>
          <w:tab w:val="num" w:pos="2160"/>
        </w:tabs>
        <w:ind w:left="2160" w:hanging="360"/>
      </w:pPr>
    </w:lvl>
    <w:lvl w:ilvl="3" w:tplc="F944413A" w:tentative="1">
      <w:start w:val="1"/>
      <w:numFmt w:val="lowerLetter"/>
      <w:lvlText w:val="%4)"/>
      <w:lvlJc w:val="left"/>
      <w:pPr>
        <w:tabs>
          <w:tab w:val="num" w:pos="2880"/>
        </w:tabs>
        <w:ind w:left="2880" w:hanging="360"/>
      </w:pPr>
    </w:lvl>
    <w:lvl w:ilvl="4" w:tplc="CB342620" w:tentative="1">
      <w:start w:val="1"/>
      <w:numFmt w:val="lowerLetter"/>
      <w:lvlText w:val="%5)"/>
      <w:lvlJc w:val="left"/>
      <w:pPr>
        <w:tabs>
          <w:tab w:val="num" w:pos="3600"/>
        </w:tabs>
        <w:ind w:left="3600" w:hanging="360"/>
      </w:pPr>
    </w:lvl>
    <w:lvl w:ilvl="5" w:tplc="217E5EA6" w:tentative="1">
      <w:start w:val="1"/>
      <w:numFmt w:val="lowerLetter"/>
      <w:lvlText w:val="%6)"/>
      <w:lvlJc w:val="left"/>
      <w:pPr>
        <w:tabs>
          <w:tab w:val="num" w:pos="4320"/>
        </w:tabs>
        <w:ind w:left="4320" w:hanging="360"/>
      </w:pPr>
    </w:lvl>
    <w:lvl w:ilvl="6" w:tplc="843A3EC8" w:tentative="1">
      <w:start w:val="1"/>
      <w:numFmt w:val="lowerLetter"/>
      <w:lvlText w:val="%7)"/>
      <w:lvlJc w:val="left"/>
      <w:pPr>
        <w:tabs>
          <w:tab w:val="num" w:pos="5040"/>
        </w:tabs>
        <w:ind w:left="5040" w:hanging="360"/>
      </w:pPr>
    </w:lvl>
    <w:lvl w:ilvl="7" w:tplc="CB8C5288" w:tentative="1">
      <w:start w:val="1"/>
      <w:numFmt w:val="lowerLetter"/>
      <w:lvlText w:val="%8)"/>
      <w:lvlJc w:val="left"/>
      <w:pPr>
        <w:tabs>
          <w:tab w:val="num" w:pos="5760"/>
        </w:tabs>
        <w:ind w:left="5760" w:hanging="360"/>
      </w:pPr>
    </w:lvl>
    <w:lvl w:ilvl="8" w:tplc="8180ABDE" w:tentative="1">
      <w:start w:val="1"/>
      <w:numFmt w:val="lowerLetter"/>
      <w:lvlText w:val="%9)"/>
      <w:lvlJc w:val="left"/>
      <w:pPr>
        <w:tabs>
          <w:tab w:val="num" w:pos="6480"/>
        </w:tabs>
        <w:ind w:left="6480" w:hanging="360"/>
      </w:pPr>
    </w:lvl>
  </w:abstractNum>
  <w:abstractNum w:abstractNumId="44" w15:restartNumberingAfterBreak="0">
    <w:nsid w:val="79784EE7"/>
    <w:multiLevelType w:val="hybridMultilevel"/>
    <w:tmpl w:val="7CF2B8E4"/>
    <w:lvl w:ilvl="0" w:tplc="90547040">
      <w:start w:val="6"/>
      <w:numFmt w:val="lowerLetter"/>
      <w:lvlText w:val="%1)"/>
      <w:lvlJc w:val="left"/>
      <w:pPr>
        <w:tabs>
          <w:tab w:val="num" w:pos="720"/>
        </w:tabs>
        <w:ind w:left="720" w:hanging="360"/>
      </w:pPr>
    </w:lvl>
    <w:lvl w:ilvl="1" w:tplc="DEEA6132" w:tentative="1">
      <w:start w:val="1"/>
      <w:numFmt w:val="lowerLetter"/>
      <w:lvlText w:val="%2)"/>
      <w:lvlJc w:val="left"/>
      <w:pPr>
        <w:tabs>
          <w:tab w:val="num" w:pos="1440"/>
        </w:tabs>
        <w:ind w:left="1440" w:hanging="360"/>
      </w:pPr>
    </w:lvl>
    <w:lvl w:ilvl="2" w:tplc="2C7CE15E" w:tentative="1">
      <w:start w:val="1"/>
      <w:numFmt w:val="lowerLetter"/>
      <w:lvlText w:val="%3)"/>
      <w:lvlJc w:val="left"/>
      <w:pPr>
        <w:tabs>
          <w:tab w:val="num" w:pos="2160"/>
        </w:tabs>
        <w:ind w:left="2160" w:hanging="360"/>
      </w:pPr>
    </w:lvl>
    <w:lvl w:ilvl="3" w:tplc="7AAC87D2" w:tentative="1">
      <w:start w:val="1"/>
      <w:numFmt w:val="lowerLetter"/>
      <w:lvlText w:val="%4)"/>
      <w:lvlJc w:val="left"/>
      <w:pPr>
        <w:tabs>
          <w:tab w:val="num" w:pos="2880"/>
        </w:tabs>
        <w:ind w:left="2880" w:hanging="360"/>
      </w:pPr>
    </w:lvl>
    <w:lvl w:ilvl="4" w:tplc="E58A99CA" w:tentative="1">
      <w:start w:val="1"/>
      <w:numFmt w:val="lowerLetter"/>
      <w:lvlText w:val="%5)"/>
      <w:lvlJc w:val="left"/>
      <w:pPr>
        <w:tabs>
          <w:tab w:val="num" w:pos="3600"/>
        </w:tabs>
        <w:ind w:left="3600" w:hanging="360"/>
      </w:pPr>
    </w:lvl>
    <w:lvl w:ilvl="5" w:tplc="7C60DC7A" w:tentative="1">
      <w:start w:val="1"/>
      <w:numFmt w:val="lowerLetter"/>
      <w:lvlText w:val="%6)"/>
      <w:lvlJc w:val="left"/>
      <w:pPr>
        <w:tabs>
          <w:tab w:val="num" w:pos="4320"/>
        </w:tabs>
        <w:ind w:left="4320" w:hanging="360"/>
      </w:pPr>
    </w:lvl>
    <w:lvl w:ilvl="6" w:tplc="D370118E" w:tentative="1">
      <w:start w:val="1"/>
      <w:numFmt w:val="lowerLetter"/>
      <w:lvlText w:val="%7)"/>
      <w:lvlJc w:val="left"/>
      <w:pPr>
        <w:tabs>
          <w:tab w:val="num" w:pos="5040"/>
        </w:tabs>
        <w:ind w:left="5040" w:hanging="360"/>
      </w:pPr>
    </w:lvl>
    <w:lvl w:ilvl="7" w:tplc="B31CD288" w:tentative="1">
      <w:start w:val="1"/>
      <w:numFmt w:val="lowerLetter"/>
      <w:lvlText w:val="%8)"/>
      <w:lvlJc w:val="left"/>
      <w:pPr>
        <w:tabs>
          <w:tab w:val="num" w:pos="5760"/>
        </w:tabs>
        <w:ind w:left="5760" w:hanging="360"/>
      </w:pPr>
    </w:lvl>
    <w:lvl w:ilvl="8" w:tplc="5EB4A432" w:tentative="1">
      <w:start w:val="1"/>
      <w:numFmt w:val="lowerLetter"/>
      <w:lvlText w:val="%9)"/>
      <w:lvlJc w:val="left"/>
      <w:pPr>
        <w:tabs>
          <w:tab w:val="num" w:pos="6480"/>
        </w:tabs>
        <w:ind w:left="6480" w:hanging="360"/>
      </w:pPr>
    </w:lvl>
  </w:abstractNum>
  <w:abstractNum w:abstractNumId="45" w15:restartNumberingAfterBreak="0">
    <w:nsid w:val="7D476368"/>
    <w:multiLevelType w:val="hybridMultilevel"/>
    <w:tmpl w:val="0470B1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D492B1F"/>
    <w:multiLevelType w:val="hybridMultilevel"/>
    <w:tmpl w:val="F4AABD2C"/>
    <w:lvl w:ilvl="0" w:tplc="ECC6F818">
      <w:start w:val="10"/>
      <w:numFmt w:val="lowerLetter"/>
      <w:lvlText w:val="%1)"/>
      <w:lvlJc w:val="left"/>
      <w:pPr>
        <w:tabs>
          <w:tab w:val="num" w:pos="720"/>
        </w:tabs>
        <w:ind w:left="720" w:hanging="360"/>
      </w:pPr>
    </w:lvl>
    <w:lvl w:ilvl="1" w:tplc="68BA0742" w:tentative="1">
      <w:start w:val="1"/>
      <w:numFmt w:val="lowerLetter"/>
      <w:lvlText w:val="%2)"/>
      <w:lvlJc w:val="left"/>
      <w:pPr>
        <w:tabs>
          <w:tab w:val="num" w:pos="1440"/>
        </w:tabs>
        <w:ind w:left="1440" w:hanging="360"/>
      </w:pPr>
    </w:lvl>
    <w:lvl w:ilvl="2" w:tplc="E48EAEA6" w:tentative="1">
      <w:start w:val="1"/>
      <w:numFmt w:val="lowerLetter"/>
      <w:lvlText w:val="%3)"/>
      <w:lvlJc w:val="left"/>
      <w:pPr>
        <w:tabs>
          <w:tab w:val="num" w:pos="2160"/>
        </w:tabs>
        <w:ind w:left="2160" w:hanging="360"/>
      </w:pPr>
    </w:lvl>
    <w:lvl w:ilvl="3" w:tplc="941C5CBE" w:tentative="1">
      <w:start w:val="1"/>
      <w:numFmt w:val="lowerLetter"/>
      <w:lvlText w:val="%4)"/>
      <w:lvlJc w:val="left"/>
      <w:pPr>
        <w:tabs>
          <w:tab w:val="num" w:pos="2880"/>
        </w:tabs>
        <w:ind w:left="2880" w:hanging="360"/>
      </w:pPr>
    </w:lvl>
    <w:lvl w:ilvl="4" w:tplc="6E8C7674" w:tentative="1">
      <w:start w:val="1"/>
      <w:numFmt w:val="lowerLetter"/>
      <w:lvlText w:val="%5)"/>
      <w:lvlJc w:val="left"/>
      <w:pPr>
        <w:tabs>
          <w:tab w:val="num" w:pos="3600"/>
        </w:tabs>
        <w:ind w:left="3600" w:hanging="360"/>
      </w:pPr>
    </w:lvl>
    <w:lvl w:ilvl="5" w:tplc="CE32110C" w:tentative="1">
      <w:start w:val="1"/>
      <w:numFmt w:val="lowerLetter"/>
      <w:lvlText w:val="%6)"/>
      <w:lvlJc w:val="left"/>
      <w:pPr>
        <w:tabs>
          <w:tab w:val="num" w:pos="4320"/>
        </w:tabs>
        <w:ind w:left="4320" w:hanging="360"/>
      </w:pPr>
    </w:lvl>
    <w:lvl w:ilvl="6" w:tplc="5B9E2252" w:tentative="1">
      <w:start w:val="1"/>
      <w:numFmt w:val="lowerLetter"/>
      <w:lvlText w:val="%7)"/>
      <w:lvlJc w:val="left"/>
      <w:pPr>
        <w:tabs>
          <w:tab w:val="num" w:pos="5040"/>
        </w:tabs>
        <w:ind w:left="5040" w:hanging="360"/>
      </w:pPr>
    </w:lvl>
    <w:lvl w:ilvl="7" w:tplc="EA1E07F8" w:tentative="1">
      <w:start w:val="1"/>
      <w:numFmt w:val="lowerLetter"/>
      <w:lvlText w:val="%8)"/>
      <w:lvlJc w:val="left"/>
      <w:pPr>
        <w:tabs>
          <w:tab w:val="num" w:pos="5760"/>
        </w:tabs>
        <w:ind w:left="5760" w:hanging="360"/>
      </w:pPr>
    </w:lvl>
    <w:lvl w:ilvl="8" w:tplc="1CFEA466" w:tentative="1">
      <w:start w:val="1"/>
      <w:numFmt w:val="lowerLetter"/>
      <w:lvlText w:val="%9)"/>
      <w:lvlJc w:val="left"/>
      <w:pPr>
        <w:tabs>
          <w:tab w:val="num" w:pos="6480"/>
        </w:tabs>
        <w:ind w:left="6480" w:hanging="360"/>
      </w:pPr>
    </w:lvl>
  </w:abstractNum>
  <w:abstractNum w:abstractNumId="47"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47"/>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35"/>
  </w:num>
  <w:num w:numId="12">
    <w:abstractNumId w:val="13"/>
  </w:num>
  <w:num w:numId="13">
    <w:abstractNumId w:val="16"/>
  </w:num>
  <w:num w:numId="14">
    <w:abstractNumId w:val="34"/>
  </w:num>
  <w:num w:numId="15">
    <w:abstractNumId w:val="19"/>
  </w:num>
  <w:num w:numId="16">
    <w:abstractNumId w:val="17"/>
  </w:num>
  <w:num w:numId="17">
    <w:abstractNumId w:val="21"/>
  </w:num>
  <w:num w:numId="18">
    <w:abstractNumId w:val="32"/>
  </w:num>
  <w:num w:numId="19">
    <w:abstractNumId w:val="14"/>
  </w:num>
  <w:num w:numId="20">
    <w:abstractNumId w:val="11"/>
  </w:num>
  <w:num w:numId="21">
    <w:abstractNumId w:val="23"/>
  </w:num>
  <w:num w:numId="22">
    <w:abstractNumId w:val="20"/>
  </w:num>
  <w:num w:numId="23">
    <w:abstractNumId w:val="41"/>
  </w:num>
  <w:num w:numId="24">
    <w:abstractNumId w:val="15"/>
  </w:num>
  <w:num w:numId="25">
    <w:abstractNumId w:val="18"/>
  </w:num>
  <w:num w:numId="26">
    <w:abstractNumId w:val="27"/>
  </w:num>
  <w:num w:numId="27">
    <w:abstractNumId w:val="39"/>
  </w:num>
  <w:num w:numId="28">
    <w:abstractNumId w:val="45"/>
  </w:num>
  <w:num w:numId="29">
    <w:abstractNumId w:val="29"/>
  </w:num>
  <w:num w:numId="30">
    <w:abstractNumId w:val="30"/>
  </w:num>
  <w:num w:numId="31">
    <w:abstractNumId w:val="24"/>
  </w:num>
  <w:num w:numId="32">
    <w:abstractNumId w:val="43"/>
  </w:num>
  <w:num w:numId="33">
    <w:abstractNumId w:val="10"/>
  </w:num>
  <w:num w:numId="34">
    <w:abstractNumId w:val="40"/>
  </w:num>
  <w:num w:numId="35">
    <w:abstractNumId w:val="37"/>
  </w:num>
  <w:num w:numId="36">
    <w:abstractNumId w:val="9"/>
  </w:num>
  <w:num w:numId="37">
    <w:abstractNumId w:val="33"/>
  </w:num>
  <w:num w:numId="38">
    <w:abstractNumId w:val="36"/>
  </w:num>
  <w:num w:numId="39">
    <w:abstractNumId w:val="44"/>
  </w:num>
  <w:num w:numId="40">
    <w:abstractNumId w:val="38"/>
  </w:num>
  <w:num w:numId="41">
    <w:abstractNumId w:val="42"/>
  </w:num>
  <w:num w:numId="42">
    <w:abstractNumId w:val="31"/>
  </w:num>
  <w:num w:numId="43">
    <w:abstractNumId w:val="46"/>
  </w:num>
  <w:num w:numId="44">
    <w:abstractNumId w:val="25"/>
  </w:num>
  <w:num w:numId="45">
    <w:abstractNumId w:val="22"/>
  </w:num>
  <w:num w:numId="46">
    <w:abstractNumId w:val="8"/>
  </w:num>
  <w:num w:numId="47">
    <w:abstractNumId w:val="28"/>
  </w:num>
  <w:num w:numId="4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54E6"/>
    <w:rsid w:val="0001477C"/>
    <w:rsid w:val="000213D0"/>
    <w:rsid w:val="0002748A"/>
    <w:rsid w:val="00030ECD"/>
    <w:rsid w:val="0003242D"/>
    <w:rsid w:val="0003449D"/>
    <w:rsid w:val="0004061E"/>
    <w:rsid w:val="0004096F"/>
    <w:rsid w:val="000503CF"/>
    <w:rsid w:val="0005326E"/>
    <w:rsid w:val="000616B8"/>
    <w:rsid w:val="00064F40"/>
    <w:rsid w:val="000732FA"/>
    <w:rsid w:val="00075E7C"/>
    <w:rsid w:val="00080B9A"/>
    <w:rsid w:val="00086B8A"/>
    <w:rsid w:val="0009344D"/>
    <w:rsid w:val="00097B2B"/>
    <w:rsid w:val="000B1337"/>
    <w:rsid w:val="000C61BA"/>
    <w:rsid w:val="000D349D"/>
    <w:rsid w:val="000D6428"/>
    <w:rsid w:val="000E0C5F"/>
    <w:rsid w:val="000E26F7"/>
    <w:rsid w:val="000E57B4"/>
    <w:rsid w:val="000F2D44"/>
    <w:rsid w:val="00106BBE"/>
    <w:rsid w:val="00111AC6"/>
    <w:rsid w:val="00114EA5"/>
    <w:rsid w:val="00115916"/>
    <w:rsid w:val="001205E2"/>
    <w:rsid w:val="00130748"/>
    <w:rsid w:val="00143F11"/>
    <w:rsid w:val="001468B7"/>
    <w:rsid w:val="0015165A"/>
    <w:rsid w:val="001610A2"/>
    <w:rsid w:val="00165A53"/>
    <w:rsid w:val="00180880"/>
    <w:rsid w:val="00182B83"/>
    <w:rsid w:val="00184E10"/>
    <w:rsid w:val="0019585B"/>
    <w:rsid w:val="001A1B58"/>
    <w:rsid w:val="001A6337"/>
    <w:rsid w:val="001B3F50"/>
    <w:rsid w:val="001B7418"/>
    <w:rsid w:val="001B7E25"/>
    <w:rsid w:val="001C0D6B"/>
    <w:rsid w:val="001C1789"/>
    <w:rsid w:val="001D196B"/>
    <w:rsid w:val="001D22E2"/>
    <w:rsid w:val="001E1F96"/>
    <w:rsid w:val="001E38E2"/>
    <w:rsid w:val="001E7A82"/>
    <w:rsid w:val="001F04DD"/>
    <w:rsid w:val="002051B1"/>
    <w:rsid w:val="002065BE"/>
    <w:rsid w:val="0021047B"/>
    <w:rsid w:val="00213C34"/>
    <w:rsid w:val="00222629"/>
    <w:rsid w:val="002354E3"/>
    <w:rsid w:val="00257647"/>
    <w:rsid w:val="002717FB"/>
    <w:rsid w:val="00280D52"/>
    <w:rsid w:val="00283F41"/>
    <w:rsid w:val="00284FA6"/>
    <w:rsid w:val="00285560"/>
    <w:rsid w:val="00285C0D"/>
    <w:rsid w:val="00290924"/>
    <w:rsid w:val="00291F83"/>
    <w:rsid w:val="0029592F"/>
    <w:rsid w:val="002A064F"/>
    <w:rsid w:val="002A0C98"/>
    <w:rsid w:val="002A29CF"/>
    <w:rsid w:val="002A3549"/>
    <w:rsid w:val="002B17CE"/>
    <w:rsid w:val="002B298F"/>
    <w:rsid w:val="002B37AC"/>
    <w:rsid w:val="002B7B81"/>
    <w:rsid w:val="002C7903"/>
    <w:rsid w:val="002D0908"/>
    <w:rsid w:val="002D7E2D"/>
    <w:rsid w:val="002F09D8"/>
    <w:rsid w:val="002F6B99"/>
    <w:rsid w:val="002F771F"/>
    <w:rsid w:val="00301DCE"/>
    <w:rsid w:val="00304799"/>
    <w:rsid w:val="00340216"/>
    <w:rsid w:val="00342964"/>
    <w:rsid w:val="00352142"/>
    <w:rsid w:val="00354556"/>
    <w:rsid w:val="00360F3D"/>
    <w:rsid w:val="00364269"/>
    <w:rsid w:val="003703D1"/>
    <w:rsid w:val="0037122A"/>
    <w:rsid w:val="00376DCD"/>
    <w:rsid w:val="00382BCD"/>
    <w:rsid w:val="00382E96"/>
    <w:rsid w:val="003875E4"/>
    <w:rsid w:val="003932A1"/>
    <w:rsid w:val="003A1226"/>
    <w:rsid w:val="003A6CCF"/>
    <w:rsid w:val="003A6FEB"/>
    <w:rsid w:val="003A7861"/>
    <w:rsid w:val="003B420D"/>
    <w:rsid w:val="003D15FE"/>
    <w:rsid w:val="003E348F"/>
    <w:rsid w:val="003E5835"/>
    <w:rsid w:val="003F1B18"/>
    <w:rsid w:val="00402C0A"/>
    <w:rsid w:val="00403766"/>
    <w:rsid w:val="004076E9"/>
    <w:rsid w:val="0041402E"/>
    <w:rsid w:val="00414D05"/>
    <w:rsid w:val="00415A39"/>
    <w:rsid w:val="00416098"/>
    <w:rsid w:val="00416270"/>
    <w:rsid w:val="004248A0"/>
    <w:rsid w:val="00425D64"/>
    <w:rsid w:val="004279BD"/>
    <w:rsid w:val="0043323A"/>
    <w:rsid w:val="00433509"/>
    <w:rsid w:val="00440D21"/>
    <w:rsid w:val="00445BB8"/>
    <w:rsid w:val="0044742E"/>
    <w:rsid w:val="00454705"/>
    <w:rsid w:val="00465DB3"/>
    <w:rsid w:val="0047207E"/>
    <w:rsid w:val="004867BC"/>
    <w:rsid w:val="0049126F"/>
    <w:rsid w:val="004B0628"/>
    <w:rsid w:val="004B2234"/>
    <w:rsid w:val="004B32C2"/>
    <w:rsid w:val="004B5526"/>
    <w:rsid w:val="004B5A8E"/>
    <w:rsid w:val="004B6272"/>
    <w:rsid w:val="004B6415"/>
    <w:rsid w:val="004C3F5D"/>
    <w:rsid w:val="004C60FF"/>
    <w:rsid w:val="004D43D5"/>
    <w:rsid w:val="004D6C91"/>
    <w:rsid w:val="004E699D"/>
    <w:rsid w:val="004F1A62"/>
    <w:rsid w:val="004F1C26"/>
    <w:rsid w:val="004F1E92"/>
    <w:rsid w:val="0050152B"/>
    <w:rsid w:val="00503C2E"/>
    <w:rsid w:val="005060F4"/>
    <w:rsid w:val="005126C2"/>
    <w:rsid w:val="00516C43"/>
    <w:rsid w:val="00517BFC"/>
    <w:rsid w:val="0052103B"/>
    <w:rsid w:val="00523480"/>
    <w:rsid w:val="00525CDB"/>
    <w:rsid w:val="00527267"/>
    <w:rsid w:val="00527970"/>
    <w:rsid w:val="00533698"/>
    <w:rsid w:val="00534A4B"/>
    <w:rsid w:val="00537185"/>
    <w:rsid w:val="005473EF"/>
    <w:rsid w:val="0055136F"/>
    <w:rsid w:val="0055156D"/>
    <w:rsid w:val="00567521"/>
    <w:rsid w:val="00583AA1"/>
    <w:rsid w:val="0058527F"/>
    <w:rsid w:val="00585859"/>
    <w:rsid w:val="005913EC"/>
    <w:rsid w:val="005921A2"/>
    <w:rsid w:val="00594C08"/>
    <w:rsid w:val="005967E6"/>
    <w:rsid w:val="005A05DD"/>
    <w:rsid w:val="005B024A"/>
    <w:rsid w:val="005B57D7"/>
    <w:rsid w:val="005B7F7F"/>
    <w:rsid w:val="005C1C85"/>
    <w:rsid w:val="005C5708"/>
    <w:rsid w:val="005D1825"/>
    <w:rsid w:val="005D26BD"/>
    <w:rsid w:val="005D2A74"/>
    <w:rsid w:val="005D4260"/>
    <w:rsid w:val="005D7367"/>
    <w:rsid w:val="005E0577"/>
    <w:rsid w:val="005E07BD"/>
    <w:rsid w:val="005E7803"/>
    <w:rsid w:val="005F6F40"/>
    <w:rsid w:val="00632C1A"/>
    <w:rsid w:val="006415FE"/>
    <w:rsid w:val="006454CF"/>
    <w:rsid w:val="0065198F"/>
    <w:rsid w:val="006521FF"/>
    <w:rsid w:val="00665F75"/>
    <w:rsid w:val="00666AFB"/>
    <w:rsid w:val="0066763B"/>
    <w:rsid w:val="0068164E"/>
    <w:rsid w:val="00684B37"/>
    <w:rsid w:val="006A27FA"/>
    <w:rsid w:val="006B6830"/>
    <w:rsid w:val="006C4228"/>
    <w:rsid w:val="006C7C45"/>
    <w:rsid w:val="006D45A1"/>
    <w:rsid w:val="006D7242"/>
    <w:rsid w:val="006E24F6"/>
    <w:rsid w:val="006E496E"/>
    <w:rsid w:val="006E7126"/>
    <w:rsid w:val="006F281C"/>
    <w:rsid w:val="007024CA"/>
    <w:rsid w:val="007026D1"/>
    <w:rsid w:val="00711AB6"/>
    <w:rsid w:val="00715003"/>
    <w:rsid w:val="00716DD5"/>
    <w:rsid w:val="00720E5C"/>
    <w:rsid w:val="00740CB3"/>
    <w:rsid w:val="00742EA1"/>
    <w:rsid w:val="00744772"/>
    <w:rsid w:val="00744C9A"/>
    <w:rsid w:val="007506E6"/>
    <w:rsid w:val="007626C5"/>
    <w:rsid w:val="00763FC1"/>
    <w:rsid w:val="007648E0"/>
    <w:rsid w:val="00765666"/>
    <w:rsid w:val="00772791"/>
    <w:rsid w:val="0078728B"/>
    <w:rsid w:val="00790130"/>
    <w:rsid w:val="00796513"/>
    <w:rsid w:val="007A060E"/>
    <w:rsid w:val="007A0F21"/>
    <w:rsid w:val="007A3E0C"/>
    <w:rsid w:val="007A407E"/>
    <w:rsid w:val="007B1945"/>
    <w:rsid w:val="007B7C19"/>
    <w:rsid w:val="007D3976"/>
    <w:rsid w:val="007D6927"/>
    <w:rsid w:val="007E0249"/>
    <w:rsid w:val="007F3A7C"/>
    <w:rsid w:val="00802ED4"/>
    <w:rsid w:val="00805892"/>
    <w:rsid w:val="0081072B"/>
    <w:rsid w:val="008248D3"/>
    <w:rsid w:val="00834FC0"/>
    <w:rsid w:val="008471C9"/>
    <w:rsid w:val="008507A2"/>
    <w:rsid w:val="00855B99"/>
    <w:rsid w:val="00861273"/>
    <w:rsid w:val="00862DDF"/>
    <w:rsid w:val="00870FFE"/>
    <w:rsid w:val="00872C95"/>
    <w:rsid w:val="00872F5F"/>
    <w:rsid w:val="0087591D"/>
    <w:rsid w:val="008764C8"/>
    <w:rsid w:val="0088020C"/>
    <w:rsid w:val="00884570"/>
    <w:rsid w:val="00891EEA"/>
    <w:rsid w:val="008934ED"/>
    <w:rsid w:val="008976BA"/>
    <w:rsid w:val="008A5560"/>
    <w:rsid w:val="008B4862"/>
    <w:rsid w:val="008C44B0"/>
    <w:rsid w:val="008C4725"/>
    <w:rsid w:val="008D1A8E"/>
    <w:rsid w:val="008E0D82"/>
    <w:rsid w:val="008E0FC7"/>
    <w:rsid w:val="008E116B"/>
    <w:rsid w:val="008F6734"/>
    <w:rsid w:val="008F75E7"/>
    <w:rsid w:val="009075A9"/>
    <w:rsid w:val="009212B4"/>
    <w:rsid w:val="00934C5B"/>
    <w:rsid w:val="0095198B"/>
    <w:rsid w:val="00952AD1"/>
    <w:rsid w:val="00970211"/>
    <w:rsid w:val="009760D0"/>
    <w:rsid w:val="00977270"/>
    <w:rsid w:val="009773FE"/>
    <w:rsid w:val="00984AAE"/>
    <w:rsid w:val="00985A96"/>
    <w:rsid w:val="00990776"/>
    <w:rsid w:val="0099236A"/>
    <w:rsid w:val="009A6E64"/>
    <w:rsid w:val="009C0A38"/>
    <w:rsid w:val="009C1E3E"/>
    <w:rsid w:val="009C2FF2"/>
    <w:rsid w:val="009C542C"/>
    <w:rsid w:val="009C6EFB"/>
    <w:rsid w:val="009C7454"/>
    <w:rsid w:val="009C7804"/>
    <w:rsid w:val="009D0798"/>
    <w:rsid w:val="009D429E"/>
    <w:rsid w:val="009E1FB1"/>
    <w:rsid w:val="009E52C9"/>
    <w:rsid w:val="009E6C29"/>
    <w:rsid w:val="009F6E01"/>
    <w:rsid w:val="00A06317"/>
    <w:rsid w:val="00A237ED"/>
    <w:rsid w:val="00A23F62"/>
    <w:rsid w:val="00A31197"/>
    <w:rsid w:val="00A5114A"/>
    <w:rsid w:val="00A613A1"/>
    <w:rsid w:val="00A62C9B"/>
    <w:rsid w:val="00A649A3"/>
    <w:rsid w:val="00A7113B"/>
    <w:rsid w:val="00A75CE3"/>
    <w:rsid w:val="00A8486F"/>
    <w:rsid w:val="00A87FE5"/>
    <w:rsid w:val="00A90655"/>
    <w:rsid w:val="00A946ED"/>
    <w:rsid w:val="00AA65D6"/>
    <w:rsid w:val="00AB613B"/>
    <w:rsid w:val="00AC17EE"/>
    <w:rsid w:val="00AC3CBC"/>
    <w:rsid w:val="00AE290A"/>
    <w:rsid w:val="00AF1983"/>
    <w:rsid w:val="00AF4845"/>
    <w:rsid w:val="00AF6CB8"/>
    <w:rsid w:val="00AF76A2"/>
    <w:rsid w:val="00B114B0"/>
    <w:rsid w:val="00B1324F"/>
    <w:rsid w:val="00B13741"/>
    <w:rsid w:val="00B15817"/>
    <w:rsid w:val="00B1680D"/>
    <w:rsid w:val="00B175D2"/>
    <w:rsid w:val="00B2286E"/>
    <w:rsid w:val="00B22993"/>
    <w:rsid w:val="00B261B2"/>
    <w:rsid w:val="00B34064"/>
    <w:rsid w:val="00B3475C"/>
    <w:rsid w:val="00B451B0"/>
    <w:rsid w:val="00B50770"/>
    <w:rsid w:val="00B6345C"/>
    <w:rsid w:val="00B66196"/>
    <w:rsid w:val="00B6637D"/>
    <w:rsid w:val="00B67733"/>
    <w:rsid w:val="00B73242"/>
    <w:rsid w:val="00B760B6"/>
    <w:rsid w:val="00B77530"/>
    <w:rsid w:val="00B80921"/>
    <w:rsid w:val="00B81437"/>
    <w:rsid w:val="00B870E2"/>
    <w:rsid w:val="00B91F5A"/>
    <w:rsid w:val="00BA02EC"/>
    <w:rsid w:val="00BA1533"/>
    <w:rsid w:val="00BA1564"/>
    <w:rsid w:val="00BA7590"/>
    <w:rsid w:val="00BB730F"/>
    <w:rsid w:val="00BB7EE1"/>
    <w:rsid w:val="00BC0E3E"/>
    <w:rsid w:val="00BC6A51"/>
    <w:rsid w:val="00BD2864"/>
    <w:rsid w:val="00BD37FF"/>
    <w:rsid w:val="00BD62C0"/>
    <w:rsid w:val="00BE368B"/>
    <w:rsid w:val="00BE4FB5"/>
    <w:rsid w:val="00BF0354"/>
    <w:rsid w:val="00BF2B89"/>
    <w:rsid w:val="00BF5ACA"/>
    <w:rsid w:val="00BF7EB9"/>
    <w:rsid w:val="00C10F24"/>
    <w:rsid w:val="00C24E59"/>
    <w:rsid w:val="00C30D7D"/>
    <w:rsid w:val="00C407A8"/>
    <w:rsid w:val="00C43D74"/>
    <w:rsid w:val="00C470A2"/>
    <w:rsid w:val="00C50BAE"/>
    <w:rsid w:val="00C61048"/>
    <w:rsid w:val="00C850F9"/>
    <w:rsid w:val="00C8522D"/>
    <w:rsid w:val="00C91AC1"/>
    <w:rsid w:val="00C929A0"/>
    <w:rsid w:val="00C940C7"/>
    <w:rsid w:val="00C9577E"/>
    <w:rsid w:val="00CA5FDE"/>
    <w:rsid w:val="00CA64ED"/>
    <w:rsid w:val="00CA6FFC"/>
    <w:rsid w:val="00CB24C7"/>
    <w:rsid w:val="00CB3640"/>
    <w:rsid w:val="00CC19EF"/>
    <w:rsid w:val="00CC1E0C"/>
    <w:rsid w:val="00CD1A9A"/>
    <w:rsid w:val="00CD26FF"/>
    <w:rsid w:val="00CD4117"/>
    <w:rsid w:val="00CE2C28"/>
    <w:rsid w:val="00CE73C2"/>
    <w:rsid w:val="00CF7BE5"/>
    <w:rsid w:val="00D03CDD"/>
    <w:rsid w:val="00D13823"/>
    <w:rsid w:val="00D13BD1"/>
    <w:rsid w:val="00D239B7"/>
    <w:rsid w:val="00D308D8"/>
    <w:rsid w:val="00D330A7"/>
    <w:rsid w:val="00D3468F"/>
    <w:rsid w:val="00D45365"/>
    <w:rsid w:val="00D61222"/>
    <w:rsid w:val="00D6322C"/>
    <w:rsid w:val="00D65E04"/>
    <w:rsid w:val="00DA6374"/>
    <w:rsid w:val="00DB3534"/>
    <w:rsid w:val="00DB3B77"/>
    <w:rsid w:val="00DC5CF9"/>
    <w:rsid w:val="00DC7BB1"/>
    <w:rsid w:val="00DD3447"/>
    <w:rsid w:val="00DD5810"/>
    <w:rsid w:val="00DD6581"/>
    <w:rsid w:val="00DD6816"/>
    <w:rsid w:val="00DE10AB"/>
    <w:rsid w:val="00DE2B44"/>
    <w:rsid w:val="00DE3213"/>
    <w:rsid w:val="00DF21AF"/>
    <w:rsid w:val="00DF6B90"/>
    <w:rsid w:val="00E016C0"/>
    <w:rsid w:val="00E051EF"/>
    <w:rsid w:val="00E211D2"/>
    <w:rsid w:val="00E21377"/>
    <w:rsid w:val="00E329E8"/>
    <w:rsid w:val="00E342CA"/>
    <w:rsid w:val="00E368C3"/>
    <w:rsid w:val="00E50734"/>
    <w:rsid w:val="00E54CF5"/>
    <w:rsid w:val="00E56D8E"/>
    <w:rsid w:val="00E57522"/>
    <w:rsid w:val="00E57793"/>
    <w:rsid w:val="00E6045F"/>
    <w:rsid w:val="00E61BCD"/>
    <w:rsid w:val="00E64C5B"/>
    <w:rsid w:val="00E65739"/>
    <w:rsid w:val="00E7291B"/>
    <w:rsid w:val="00E77518"/>
    <w:rsid w:val="00EA0865"/>
    <w:rsid w:val="00EA2ACF"/>
    <w:rsid w:val="00EA74B3"/>
    <w:rsid w:val="00EB4D78"/>
    <w:rsid w:val="00EB6957"/>
    <w:rsid w:val="00EC00F0"/>
    <w:rsid w:val="00EC3183"/>
    <w:rsid w:val="00EE217B"/>
    <w:rsid w:val="00EF2558"/>
    <w:rsid w:val="00F029CC"/>
    <w:rsid w:val="00F02A61"/>
    <w:rsid w:val="00F0747B"/>
    <w:rsid w:val="00F15E00"/>
    <w:rsid w:val="00F16438"/>
    <w:rsid w:val="00F16D23"/>
    <w:rsid w:val="00F2421E"/>
    <w:rsid w:val="00F279E3"/>
    <w:rsid w:val="00F3121A"/>
    <w:rsid w:val="00F35247"/>
    <w:rsid w:val="00F43427"/>
    <w:rsid w:val="00F508B7"/>
    <w:rsid w:val="00F51F9C"/>
    <w:rsid w:val="00F579A0"/>
    <w:rsid w:val="00F607DD"/>
    <w:rsid w:val="00F672A4"/>
    <w:rsid w:val="00F67FF5"/>
    <w:rsid w:val="00F87375"/>
    <w:rsid w:val="00F920AB"/>
    <w:rsid w:val="00FA1E51"/>
    <w:rsid w:val="00FB19BE"/>
    <w:rsid w:val="00FB3FF2"/>
    <w:rsid w:val="00FB74D4"/>
    <w:rsid w:val="00FC2BD6"/>
    <w:rsid w:val="00FC7365"/>
    <w:rsid w:val="00FC75AC"/>
    <w:rsid w:val="00FD0600"/>
    <w:rsid w:val="00FD2992"/>
    <w:rsid w:val="00FD6CCC"/>
    <w:rsid w:val="00FE5374"/>
    <w:rsid w:val="00FE65A7"/>
    <w:rsid w:val="00FF2FAE"/>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3D0AADF"/>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906496746">
      <w:bodyDiv w:val="1"/>
      <w:marLeft w:val="0"/>
      <w:marRight w:val="0"/>
      <w:marTop w:val="0"/>
      <w:marBottom w:val="0"/>
      <w:divBdr>
        <w:top w:val="none" w:sz="0" w:space="0" w:color="auto"/>
        <w:left w:val="none" w:sz="0" w:space="0" w:color="auto"/>
        <w:bottom w:val="none" w:sz="0" w:space="0" w:color="auto"/>
        <w:right w:val="none" w:sz="0" w:space="0" w:color="auto"/>
      </w:divBdr>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70404A53-42CF-466E-9CD0-1686EC58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2</Pages>
  <Words>420</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69</cp:revision>
  <cp:lastPrinted>2024-08-08T14:24:00Z</cp:lastPrinted>
  <dcterms:created xsi:type="dcterms:W3CDTF">2024-06-10T14:02:00Z</dcterms:created>
  <dcterms:modified xsi:type="dcterms:W3CDTF">2024-09-16T12:45:00Z</dcterms:modified>
</cp:coreProperties>
</file>