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shd w:val="clear" w:color="auto" w:fill="CCECFF"/>
        <w:tblLook w:val="04A0" w:firstRow="1" w:lastRow="0" w:firstColumn="1" w:lastColumn="0" w:noHBand="0" w:noVBand="1"/>
      </w:tblPr>
      <w:tblGrid>
        <w:gridCol w:w="13325"/>
        <w:gridCol w:w="425"/>
      </w:tblGrid>
      <w:tr w:rsidR="00AD2342" w:rsidRPr="00E54CF5" w:rsidTr="00AD2342">
        <w:trPr>
          <w:cantSplit/>
          <w:trHeight w:val="624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CCECFF"/>
            <w:tcMar>
              <w:top w:w="113" w:type="dxa"/>
              <w:bottom w:w="113" w:type="dxa"/>
            </w:tcMar>
            <w:vAlign w:val="center"/>
          </w:tcPr>
          <w:p w:rsidR="00AD2342" w:rsidRPr="00A02E44" w:rsidRDefault="00716308" w:rsidP="00AD2342">
            <w:pPr>
              <w:pStyle w:val="berschrift1"/>
              <w:numPr>
                <w:ilvl w:val="0"/>
                <w:numId w:val="0"/>
              </w:numPr>
            </w:pPr>
            <w:r w:rsidRPr="00716308">
              <w:rPr>
                <w:rFonts w:ascii="Century Gothic" w:hAnsi="Century Gothic"/>
                <w:sz w:val="28"/>
              </w:rPr>
              <w:t xml:space="preserve">Arbeitshilfe zur Dokumentation und Würdigung von Prüfungsfeststellungen während der </w:t>
            </w:r>
            <w:r w:rsidR="00262143">
              <w:rPr>
                <w:rFonts w:ascii="Century Gothic" w:hAnsi="Century Gothic"/>
                <w:sz w:val="28"/>
              </w:rPr>
              <w:br/>
            </w:r>
            <w:bookmarkStart w:id="0" w:name="_GoBack"/>
            <w:bookmarkEnd w:id="0"/>
            <w:r w:rsidRPr="00716308">
              <w:rPr>
                <w:rFonts w:ascii="Century Gothic" w:hAnsi="Century Gothic"/>
                <w:sz w:val="28"/>
              </w:rPr>
              <w:t>Prüfung von Aufträgen in einer Qualitätskontrolle</w:t>
            </w:r>
            <w:r w:rsidR="00AD2342" w:rsidRPr="00716308">
              <w:rPr>
                <w:rFonts w:ascii="Century Gothic" w:hAnsi="Century Gothic"/>
                <w:sz w:val="28"/>
              </w:rPr>
              <w:t xml:space="preserve"> (Quelle www.wpk.de)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CCECFF"/>
            <w:textDirection w:val="btLr"/>
            <w:vAlign w:val="center"/>
          </w:tcPr>
          <w:p w:rsidR="00AD2342" w:rsidRPr="00E77EFA" w:rsidRDefault="00AD2342" w:rsidP="002144C3">
            <w:pPr>
              <w:pStyle w:val="berschrift1"/>
              <w:numPr>
                <w:ilvl w:val="0"/>
                <w:numId w:val="0"/>
              </w:numPr>
              <w:ind w:left="113" w:right="113"/>
              <w:rPr>
                <w:rFonts w:ascii="Century Gothic" w:hAnsi="Century Gothic"/>
                <w:color w:val="FF0000"/>
              </w:rPr>
            </w:pPr>
          </w:p>
        </w:tc>
      </w:tr>
    </w:tbl>
    <w:p w:rsidR="00AD2342" w:rsidRPr="00162259" w:rsidRDefault="006F2983" w:rsidP="00AD2342">
      <w:pPr>
        <w:spacing w:before="0"/>
        <w:rPr>
          <w:sz w:val="20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80181DB" wp14:editId="7CDF9A61">
                <wp:simplePos x="0" y="0"/>
                <wp:positionH relativeFrom="leftMargin">
                  <wp:align>right</wp:align>
                </wp:positionH>
                <wp:positionV relativeFrom="paragraph">
                  <wp:posOffset>-521923</wp:posOffset>
                </wp:positionV>
                <wp:extent cx="904060" cy="5985064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060" cy="59850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983" w:rsidRPr="006F2983" w:rsidRDefault="006F2983" w:rsidP="00CB3CF0">
                            <w:pPr>
                              <w:tabs>
                                <w:tab w:val="center" w:pos="4536"/>
                                <w:tab w:val="right" w:pos="9072"/>
                              </w:tabs>
                              <w:spacing w:before="200"/>
                              <w:ind w:left="357"/>
                              <w:jc w:val="left"/>
                              <w:rPr>
                                <w:rFonts w:eastAsiaTheme="minorHAnsi"/>
                                <w:sz w:val="20"/>
                                <w:lang w:eastAsia="en-US"/>
                              </w:rPr>
                            </w:pPr>
                            <w:r w:rsidRPr="006C672A">
                              <w:rPr>
                                <w:sz w:val="20"/>
                              </w:rPr>
                              <w:t xml:space="preserve">Seite: </w:t>
                            </w:r>
                            <w:r w:rsidRPr="006C672A">
                              <w:rPr>
                                <w:rFonts w:eastAsiaTheme="minorHAnsi" w:cstheme="minorBidi"/>
                                <w:sz w:val="20"/>
                                <w:lang w:eastAsia="en-US"/>
                              </w:rPr>
                              <w:fldChar w:fldCharType="begin"/>
                            </w:r>
                            <w:r w:rsidRPr="006C672A">
                              <w:rPr>
                                <w:rFonts w:eastAsiaTheme="minorHAnsi" w:cstheme="minorBidi"/>
                                <w:sz w:val="20"/>
                                <w:lang w:eastAsia="en-US"/>
                              </w:rPr>
                              <w:instrText>PAGE   \* MERGEFORMAT</w:instrText>
                            </w:r>
                            <w:r w:rsidRPr="006C672A">
                              <w:rPr>
                                <w:rFonts w:eastAsiaTheme="minorHAnsi" w:cstheme="minorBidi"/>
                                <w:sz w:val="20"/>
                                <w:lang w:eastAsia="en-US"/>
                              </w:rPr>
                              <w:fldChar w:fldCharType="separate"/>
                            </w:r>
                            <w:r w:rsidR="00622EE1">
                              <w:rPr>
                                <w:rFonts w:eastAsiaTheme="minorHAnsi" w:cstheme="minorBidi"/>
                                <w:noProof/>
                                <w:sz w:val="20"/>
                                <w:lang w:eastAsia="en-US"/>
                              </w:rPr>
                              <w:t>1</w:t>
                            </w:r>
                            <w:r w:rsidRPr="006C672A">
                              <w:rPr>
                                <w:rFonts w:eastAsiaTheme="minorHAnsi" w:cstheme="minorBidi"/>
                                <w:sz w:val="20"/>
                                <w:lang w:eastAsia="en-US"/>
                              </w:rPr>
                              <w:fldChar w:fldCharType="end"/>
                            </w:r>
                            <w:r w:rsidRPr="006C672A">
                              <w:rPr>
                                <w:rFonts w:asciiTheme="minorHAnsi" w:eastAsiaTheme="minorHAnsi" w:hAnsiTheme="minorHAnsi" w:cstheme="minorBidi"/>
                                <w:sz w:val="20"/>
                                <w:lang w:eastAsia="en-US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Theme="minorHAnsi" w:eastAsiaTheme="minorHAnsi" w:hAnsiTheme="minorHAnsi" w:cstheme="minorBidi"/>
                                  <w:sz w:val="20"/>
                                  <w:lang w:eastAsia="en-US"/>
                                </w:rPr>
                                <w:id w:val="-1877616359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r w:rsidRPr="006C672A">
                                  <w:rPr>
                                    <w:rFonts w:eastAsiaTheme="minorHAnsi" w:cstheme="minorBidi"/>
                                    <w:sz w:val="20"/>
                                    <w:lang w:eastAsia="en-US"/>
                                  </w:rPr>
                                  <w:t xml:space="preserve">von </w:t>
                                </w:r>
                                <w:r w:rsidRPr="006C672A">
                                  <w:rPr>
                                    <w:rFonts w:eastAsiaTheme="minorHAnsi" w:cstheme="minorBidi"/>
                                    <w:sz w:val="20"/>
                                    <w:lang w:eastAsia="en-US"/>
                                  </w:rPr>
                                  <w:fldChar w:fldCharType="begin"/>
                                </w:r>
                                <w:r w:rsidRPr="006C672A">
                                  <w:rPr>
                                    <w:rFonts w:eastAsiaTheme="minorHAnsi" w:cstheme="minorBidi"/>
                                    <w:sz w:val="20"/>
                                    <w:lang w:eastAsia="en-US"/>
                                  </w:rPr>
                                  <w:instrText xml:space="preserve"> NUMPAGES  \* Arabic  \* MERGEFORMAT </w:instrText>
                                </w:r>
                                <w:r w:rsidRPr="006C672A">
                                  <w:rPr>
                                    <w:rFonts w:eastAsiaTheme="minorHAnsi" w:cstheme="minorBidi"/>
                                    <w:sz w:val="20"/>
                                    <w:lang w:eastAsia="en-US"/>
                                  </w:rPr>
                                  <w:fldChar w:fldCharType="separate"/>
                                </w:r>
                                <w:r w:rsidR="00622EE1">
                                  <w:rPr>
                                    <w:rFonts w:eastAsiaTheme="minorHAnsi" w:cstheme="minorBidi"/>
                                    <w:noProof/>
                                    <w:sz w:val="20"/>
                                    <w:lang w:eastAsia="en-US"/>
                                  </w:rPr>
                                  <w:t>1</w:t>
                                </w:r>
                                <w:r w:rsidRPr="006C672A">
                                  <w:rPr>
                                    <w:rFonts w:eastAsiaTheme="minorHAnsi" w:cstheme="minorBidi"/>
                                    <w:sz w:val="20"/>
                                    <w:lang w:eastAsia="en-US"/>
                                  </w:rPr>
                                  <w:fldChar w:fldCharType="end"/>
                                </w:r>
                              </w:sdtContent>
                            </w:sdt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458000" cy="392400"/>
                                  <wp:effectExtent l="0" t="318" r="0" b="0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458000" cy="39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eastAsiaTheme="minorHAnsi" w:cstheme="minorBidi"/>
                                <w:b/>
                                <w:color w:val="00B0F0"/>
                                <w:sz w:val="20"/>
                                <w:lang w:eastAsia="en-US"/>
                              </w:rPr>
                              <w:br/>
                            </w:r>
                            <w:proofErr w:type="spellStart"/>
                            <w:r w:rsidR="00622EE1">
                              <w:rPr>
                                <w:rFonts w:eastAsiaTheme="minorHAnsi" w:cstheme="minorBidi"/>
                                <w:b/>
                                <w:color w:val="00B0F0"/>
                                <w:sz w:val="20"/>
                                <w:lang w:eastAsia="en-US"/>
                              </w:rPr>
                              <w:t>A</w:t>
                            </w:r>
                            <w:r>
                              <w:rPr>
                                <w:rFonts w:eastAsiaTheme="minorHAnsi" w:cstheme="minorBidi"/>
                                <w:b/>
                                <w:color w:val="00B0F0"/>
                                <w:sz w:val="20"/>
                                <w:lang w:eastAsia="en-US"/>
                              </w:rPr>
                              <w:t>PfQK</w:t>
                            </w:r>
                            <w:proofErr w:type="spellEnd"/>
                            <w:r>
                              <w:rPr>
                                <w:rFonts w:eastAsiaTheme="minorHAnsi" w:cstheme="minorBidi"/>
                                <w:b/>
                                <w:color w:val="00B0F0"/>
                                <w:sz w:val="20"/>
                                <w:lang w:eastAsia="en-US"/>
                              </w:rPr>
                              <w:t xml:space="preserve"> 2025</w:t>
                            </w:r>
                            <w:r>
                              <w:rPr>
                                <w:rFonts w:eastAsiaTheme="minorHAnsi" w:cstheme="minorBidi"/>
                                <w:b/>
                                <w:color w:val="00B0F0"/>
                                <w:sz w:val="20"/>
                                <w:lang w:eastAsia="en-US"/>
                              </w:rPr>
                              <w:tab/>
                            </w:r>
                            <w:r>
                              <w:rPr>
                                <w:rFonts w:eastAsiaTheme="minorHAnsi" w:cstheme="minorBidi"/>
                                <w:b/>
                                <w:color w:val="00B0F0"/>
                                <w:sz w:val="20"/>
                                <w:lang w:eastAsia="en-US"/>
                              </w:rPr>
                              <w:tab/>
                            </w:r>
                            <w:r w:rsidR="00622EE1" w:rsidRPr="006F2983">
                              <w:rPr>
                                <w:rFonts w:eastAsiaTheme="minorHAnsi" w:cstheme="minorBidi"/>
                                <w:b/>
                                <w:color w:val="00B0F0"/>
                                <w:sz w:val="20"/>
                                <w:lang w:eastAsia="en-US"/>
                              </w:rPr>
                              <w:t>Praxishilfe 5/</w:t>
                            </w:r>
                            <w:r w:rsidR="00126A74">
                              <w:rPr>
                                <w:rFonts w:eastAsiaTheme="minorHAnsi" w:cstheme="minorBidi"/>
                                <w:b/>
                                <w:color w:val="00B0F0"/>
                                <w:sz w:val="20"/>
                                <w:lang w:eastAsia="en-US"/>
                              </w:rPr>
                              <w:t>1</w:t>
                            </w:r>
                            <w:r w:rsidR="00622EE1">
                              <w:rPr>
                                <w:rFonts w:eastAsiaTheme="minorHAnsi" w:cstheme="minorBidi"/>
                                <w:b/>
                                <w:color w:val="00B0F0"/>
                                <w:sz w:val="20"/>
                                <w:lang w:eastAsia="en-US"/>
                              </w:rPr>
                              <w:br/>
                            </w:r>
                          </w:p>
                          <w:p w:rsidR="006F2983" w:rsidRPr="00870FFE" w:rsidRDefault="006F2983" w:rsidP="006F2983">
                            <w:pPr>
                              <w:tabs>
                                <w:tab w:val="center" w:pos="4536"/>
                                <w:tab w:val="right" w:pos="9072"/>
                              </w:tabs>
                              <w:spacing w:before="520" w:after="120"/>
                              <w:jc w:val="left"/>
                              <w:rPr>
                                <w:rFonts w:eastAsiaTheme="minorHAnsi"/>
                                <w:sz w:val="20"/>
                                <w:lang w:eastAsia="en-US"/>
                              </w:rPr>
                            </w:pPr>
                            <w:r w:rsidRPr="006F2983">
                              <w:rPr>
                                <w:sz w:val="20"/>
                              </w:rPr>
                              <w:tab/>
                            </w:r>
                            <w:r w:rsidRPr="006F2983"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 w:rsidRPr="00E211D2">
                              <w:rPr>
                                <w:rFonts w:eastAsiaTheme="minorHAnsi" w:cstheme="minorBidi"/>
                                <w:b/>
                                <w:color w:val="00B0F0"/>
                                <w:sz w:val="20"/>
                                <w:lang w:eastAsia="en-US"/>
                              </w:rPr>
                              <w:t>AUDfIT</w:t>
                            </w:r>
                            <w:r w:rsidRPr="00184E10">
                              <w:rPr>
                                <w:rFonts w:eastAsiaTheme="minorHAnsi" w:cstheme="minorBidi"/>
                                <w:b/>
                                <w:color w:val="00B0F0"/>
                                <w:sz w:val="20"/>
                                <w:vertAlign w:val="superscript"/>
                                <w:lang w:eastAsia="en-US"/>
                              </w:rPr>
                              <w:t>®</w:t>
                            </w:r>
                            <w:r w:rsidRPr="00E211D2">
                              <w:rPr>
                                <w:rFonts w:eastAsiaTheme="minorHAnsi" w:cstheme="minorBidi"/>
                                <w:b/>
                                <w:color w:val="00B0F0"/>
                                <w:sz w:val="20"/>
                                <w:lang w:eastAsia="en-US"/>
                              </w:rPr>
                              <w:t>-Pr</w:t>
                            </w:r>
                            <w:r>
                              <w:rPr>
                                <w:rFonts w:eastAsiaTheme="minorHAnsi" w:cstheme="minorBidi"/>
                                <w:b/>
                                <w:color w:val="00B0F0"/>
                                <w:sz w:val="20"/>
                                <w:lang w:eastAsia="en-US"/>
                              </w:rPr>
                              <w:t>axis</w:t>
                            </w:r>
                            <w:r w:rsidRPr="00E211D2">
                              <w:rPr>
                                <w:rFonts w:eastAsiaTheme="minorHAnsi" w:cstheme="minorBidi"/>
                                <w:b/>
                                <w:color w:val="00B0F0"/>
                                <w:sz w:val="20"/>
                                <w:lang w:eastAsia="en-US"/>
                              </w:rPr>
                              <w:t>hilfe</w:t>
                            </w:r>
                            <w:r>
                              <w:rPr>
                                <w:rFonts w:eastAsiaTheme="minorHAnsi" w:cstheme="minorBidi"/>
                                <w:b/>
                                <w:color w:val="00B0F0"/>
                                <w:sz w:val="20"/>
                                <w:lang w:eastAsia="en-US"/>
                              </w:rPr>
                              <w:t xml:space="preserve"> 3/2</w:t>
                            </w:r>
                          </w:p>
                          <w:p w:rsidR="006F2983" w:rsidRDefault="006F2983" w:rsidP="006F2983"/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0181D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0pt;margin-top:-41.1pt;width:71.2pt;height:471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" stroked="f">
                <v:textbox style="layout-flow:vertical">
                  <w:txbxContent>
                    <w:p w:rsidR="006F2983" w:rsidRPr="006F2983" w:rsidRDefault="006F2983" w:rsidP="00CB3CF0">
                      <w:pPr>
                        <w:tabs>
                          <w:tab w:val="center" w:pos="4536"/>
                          <w:tab w:val="right" w:pos="9072"/>
                        </w:tabs>
                        <w:spacing w:before="200"/>
                        <w:ind w:left="357"/>
                        <w:jc w:val="left"/>
                        <w:rPr>
                          <w:rFonts w:eastAsiaTheme="minorHAnsi"/>
                          <w:sz w:val="20"/>
                          <w:lang w:eastAsia="en-US"/>
                        </w:rPr>
                      </w:pPr>
                      <w:r w:rsidRPr="006C672A">
                        <w:rPr>
                          <w:sz w:val="20"/>
                        </w:rPr>
                        <w:t xml:space="preserve">Seite: </w:t>
                      </w:r>
                      <w:r w:rsidRPr="006C672A">
                        <w:rPr>
                          <w:rFonts w:eastAsiaTheme="minorHAnsi" w:cstheme="minorBidi"/>
                          <w:sz w:val="20"/>
                          <w:lang w:eastAsia="en-US"/>
                        </w:rPr>
                        <w:fldChar w:fldCharType="begin"/>
                      </w:r>
                      <w:r w:rsidRPr="006C672A">
                        <w:rPr>
                          <w:rFonts w:eastAsiaTheme="minorHAnsi" w:cstheme="minorBidi"/>
                          <w:sz w:val="20"/>
                          <w:lang w:eastAsia="en-US"/>
                        </w:rPr>
                        <w:instrText>PAGE   \* MERGEFORMAT</w:instrText>
                      </w:r>
                      <w:r w:rsidRPr="006C672A">
                        <w:rPr>
                          <w:rFonts w:eastAsiaTheme="minorHAnsi" w:cstheme="minorBidi"/>
                          <w:sz w:val="20"/>
                          <w:lang w:eastAsia="en-US"/>
                        </w:rPr>
                        <w:fldChar w:fldCharType="separate"/>
                      </w:r>
                      <w:r w:rsidR="00622EE1">
                        <w:rPr>
                          <w:rFonts w:eastAsiaTheme="minorHAnsi" w:cstheme="minorBidi"/>
                          <w:noProof/>
                          <w:sz w:val="20"/>
                          <w:lang w:eastAsia="en-US"/>
                        </w:rPr>
                        <w:t>1</w:t>
                      </w:r>
                      <w:r w:rsidRPr="006C672A">
                        <w:rPr>
                          <w:rFonts w:eastAsiaTheme="minorHAnsi" w:cstheme="minorBidi"/>
                          <w:sz w:val="20"/>
                          <w:lang w:eastAsia="en-US"/>
                        </w:rPr>
                        <w:fldChar w:fldCharType="end"/>
                      </w:r>
                      <w:r w:rsidRPr="006C672A">
                        <w:rPr>
                          <w:rFonts w:asciiTheme="minorHAnsi" w:eastAsiaTheme="minorHAnsi" w:hAnsiTheme="minorHAnsi" w:cstheme="minorBidi"/>
                          <w:sz w:val="20"/>
                          <w:lang w:eastAsia="en-US"/>
                        </w:rPr>
                        <w:t xml:space="preserve"> </w:t>
                      </w:r>
                      <w:sdt>
                        <w:sdtPr>
                          <w:rPr>
                            <w:rFonts w:asciiTheme="minorHAnsi" w:eastAsiaTheme="minorHAnsi" w:hAnsiTheme="minorHAnsi" w:cstheme="minorBidi"/>
                            <w:sz w:val="20"/>
                            <w:lang w:eastAsia="en-US"/>
                          </w:rPr>
                          <w:id w:val="-1877616359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Pr="006C672A">
                            <w:rPr>
                              <w:rFonts w:eastAsiaTheme="minorHAnsi" w:cstheme="minorBidi"/>
                              <w:sz w:val="20"/>
                              <w:lang w:eastAsia="en-US"/>
                            </w:rPr>
                            <w:t xml:space="preserve">von </w:t>
                          </w:r>
                          <w:r w:rsidRPr="006C672A">
                            <w:rPr>
                              <w:rFonts w:eastAsiaTheme="minorHAnsi" w:cstheme="minorBidi"/>
                              <w:sz w:val="20"/>
                              <w:lang w:eastAsia="en-US"/>
                            </w:rPr>
                            <w:fldChar w:fldCharType="begin"/>
                          </w:r>
                          <w:r w:rsidRPr="006C672A">
                            <w:rPr>
                              <w:rFonts w:eastAsiaTheme="minorHAnsi" w:cstheme="minorBidi"/>
                              <w:sz w:val="20"/>
                              <w:lang w:eastAsia="en-US"/>
                            </w:rPr>
                            <w:instrText xml:space="preserve"> NUMPAGES  \* Arabic  \* MERGEFORMAT </w:instrText>
                          </w:r>
                          <w:r w:rsidRPr="006C672A">
                            <w:rPr>
                              <w:rFonts w:eastAsiaTheme="minorHAnsi" w:cstheme="minorBidi"/>
                              <w:sz w:val="20"/>
                              <w:lang w:eastAsia="en-US"/>
                            </w:rPr>
                            <w:fldChar w:fldCharType="separate"/>
                          </w:r>
                          <w:r w:rsidR="00622EE1">
                            <w:rPr>
                              <w:rFonts w:eastAsiaTheme="minorHAnsi" w:cstheme="minorBidi"/>
                              <w:noProof/>
                              <w:sz w:val="20"/>
                              <w:lang w:eastAsia="en-US"/>
                            </w:rPr>
                            <w:t>1</w:t>
                          </w:r>
                          <w:r w:rsidRPr="006C672A">
                            <w:rPr>
                              <w:rFonts w:eastAsiaTheme="minorHAnsi" w:cstheme="minorBidi"/>
                              <w:sz w:val="20"/>
                              <w:lang w:eastAsia="en-US"/>
                            </w:rPr>
                            <w:fldChar w:fldCharType="end"/>
                          </w:r>
                        </w:sdtContent>
                      </w:sdt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>
                            <wp:extent cx="1458000" cy="392400"/>
                            <wp:effectExtent l="0" t="318" r="0" b="0"/>
                            <wp:docPr id="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458000" cy="39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rFonts w:eastAsiaTheme="minorHAnsi" w:cstheme="minorBidi"/>
                          <w:b/>
                          <w:color w:val="00B0F0"/>
                          <w:sz w:val="20"/>
                          <w:lang w:eastAsia="en-US"/>
                        </w:rPr>
                        <w:br/>
                      </w:r>
                      <w:proofErr w:type="spellStart"/>
                      <w:r w:rsidR="00622EE1">
                        <w:rPr>
                          <w:rFonts w:eastAsiaTheme="minorHAnsi" w:cstheme="minorBidi"/>
                          <w:b/>
                          <w:color w:val="00B0F0"/>
                          <w:sz w:val="20"/>
                          <w:lang w:eastAsia="en-US"/>
                        </w:rPr>
                        <w:t>A</w:t>
                      </w:r>
                      <w:r>
                        <w:rPr>
                          <w:rFonts w:eastAsiaTheme="minorHAnsi" w:cstheme="minorBidi"/>
                          <w:b/>
                          <w:color w:val="00B0F0"/>
                          <w:sz w:val="20"/>
                          <w:lang w:eastAsia="en-US"/>
                        </w:rPr>
                        <w:t>PfQK</w:t>
                      </w:r>
                      <w:proofErr w:type="spellEnd"/>
                      <w:r>
                        <w:rPr>
                          <w:rFonts w:eastAsiaTheme="minorHAnsi" w:cstheme="minorBidi"/>
                          <w:b/>
                          <w:color w:val="00B0F0"/>
                          <w:sz w:val="20"/>
                          <w:lang w:eastAsia="en-US"/>
                        </w:rPr>
                        <w:t xml:space="preserve"> 2025</w:t>
                      </w:r>
                      <w:r>
                        <w:rPr>
                          <w:rFonts w:eastAsiaTheme="minorHAnsi" w:cstheme="minorBidi"/>
                          <w:b/>
                          <w:color w:val="00B0F0"/>
                          <w:sz w:val="20"/>
                          <w:lang w:eastAsia="en-US"/>
                        </w:rPr>
                        <w:tab/>
                      </w:r>
                      <w:r>
                        <w:rPr>
                          <w:rFonts w:eastAsiaTheme="minorHAnsi" w:cstheme="minorBidi"/>
                          <w:b/>
                          <w:color w:val="00B0F0"/>
                          <w:sz w:val="20"/>
                          <w:lang w:eastAsia="en-US"/>
                        </w:rPr>
                        <w:tab/>
                      </w:r>
                      <w:r w:rsidR="00622EE1" w:rsidRPr="006F2983">
                        <w:rPr>
                          <w:rFonts w:eastAsiaTheme="minorHAnsi" w:cstheme="minorBidi"/>
                          <w:b/>
                          <w:color w:val="00B0F0"/>
                          <w:sz w:val="20"/>
                          <w:lang w:eastAsia="en-US"/>
                        </w:rPr>
                        <w:t>Praxishilfe 5/</w:t>
                      </w:r>
                      <w:r w:rsidR="00126A74">
                        <w:rPr>
                          <w:rFonts w:eastAsiaTheme="minorHAnsi" w:cstheme="minorBidi"/>
                          <w:b/>
                          <w:color w:val="00B0F0"/>
                          <w:sz w:val="20"/>
                          <w:lang w:eastAsia="en-US"/>
                        </w:rPr>
                        <w:t>1</w:t>
                      </w:r>
                      <w:bookmarkStart w:id="1" w:name="_GoBack"/>
                      <w:bookmarkEnd w:id="1"/>
                      <w:r w:rsidR="00622EE1">
                        <w:rPr>
                          <w:rFonts w:eastAsiaTheme="minorHAnsi" w:cstheme="minorBidi"/>
                          <w:b/>
                          <w:color w:val="00B0F0"/>
                          <w:sz w:val="20"/>
                          <w:lang w:eastAsia="en-US"/>
                        </w:rPr>
                        <w:br/>
                      </w:r>
                    </w:p>
                    <w:p w:rsidR="006F2983" w:rsidRPr="00870FFE" w:rsidRDefault="006F2983" w:rsidP="006F2983">
                      <w:pPr>
                        <w:tabs>
                          <w:tab w:val="center" w:pos="4536"/>
                          <w:tab w:val="right" w:pos="9072"/>
                        </w:tabs>
                        <w:spacing w:before="520" w:after="120"/>
                        <w:jc w:val="left"/>
                        <w:rPr>
                          <w:rFonts w:eastAsiaTheme="minorHAnsi"/>
                          <w:sz w:val="20"/>
                          <w:lang w:eastAsia="en-US"/>
                        </w:rPr>
                      </w:pPr>
                      <w:r w:rsidRPr="006F2983">
                        <w:rPr>
                          <w:sz w:val="20"/>
                        </w:rPr>
                        <w:tab/>
                      </w:r>
                      <w:r w:rsidRPr="006F2983">
                        <w:rPr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ab/>
                      </w:r>
                      <w:r w:rsidRPr="00E211D2">
                        <w:rPr>
                          <w:rFonts w:eastAsiaTheme="minorHAnsi" w:cstheme="minorBidi"/>
                          <w:b/>
                          <w:color w:val="00B0F0"/>
                          <w:sz w:val="20"/>
                          <w:lang w:eastAsia="en-US"/>
                        </w:rPr>
                        <w:t>AUDfIT</w:t>
                      </w:r>
                      <w:r w:rsidRPr="00184E10">
                        <w:rPr>
                          <w:rFonts w:eastAsiaTheme="minorHAnsi" w:cstheme="minorBidi"/>
                          <w:b/>
                          <w:color w:val="00B0F0"/>
                          <w:sz w:val="20"/>
                          <w:vertAlign w:val="superscript"/>
                          <w:lang w:eastAsia="en-US"/>
                        </w:rPr>
                        <w:t>®</w:t>
                      </w:r>
                      <w:r w:rsidRPr="00E211D2">
                        <w:rPr>
                          <w:rFonts w:eastAsiaTheme="minorHAnsi" w:cstheme="minorBidi"/>
                          <w:b/>
                          <w:color w:val="00B0F0"/>
                          <w:sz w:val="20"/>
                          <w:lang w:eastAsia="en-US"/>
                        </w:rPr>
                        <w:t>-Pr</w:t>
                      </w:r>
                      <w:r>
                        <w:rPr>
                          <w:rFonts w:eastAsiaTheme="minorHAnsi" w:cstheme="minorBidi"/>
                          <w:b/>
                          <w:color w:val="00B0F0"/>
                          <w:sz w:val="20"/>
                          <w:lang w:eastAsia="en-US"/>
                        </w:rPr>
                        <w:t>axis</w:t>
                      </w:r>
                      <w:r w:rsidRPr="00E211D2">
                        <w:rPr>
                          <w:rFonts w:eastAsiaTheme="minorHAnsi" w:cstheme="minorBidi"/>
                          <w:b/>
                          <w:color w:val="00B0F0"/>
                          <w:sz w:val="20"/>
                          <w:lang w:eastAsia="en-US"/>
                        </w:rPr>
                        <w:t>hilfe</w:t>
                      </w:r>
                      <w:r>
                        <w:rPr>
                          <w:rFonts w:eastAsiaTheme="minorHAnsi" w:cstheme="minorBidi"/>
                          <w:b/>
                          <w:color w:val="00B0F0"/>
                          <w:sz w:val="20"/>
                          <w:lang w:eastAsia="en-US"/>
                        </w:rPr>
                        <w:t xml:space="preserve"> 3/2</w:t>
                      </w:r>
                    </w:p>
                    <w:p w:rsidR="006F2983" w:rsidRDefault="006F2983" w:rsidP="006F2983"/>
                  </w:txbxContent>
                </v:textbox>
                <w10:wrap anchorx="margin"/>
              </v:shape>
            </w:pict>
          </mc:Fallback>
        </mc:AlternateContent>
      </w:r>
      <w:r w:rsidR="00AD2342">
        <w:rPr>
          <w:noProof/>
          <w:sz w:val="20"/>
          <w:szCs w:val="32"/>
        </w:rPr>
        <w:drawing>
          <wp:inline distT="0" distB="0" distL="0" distR="0">
            <wp:extent cx="7812475" cy="55245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nweis_der_KfQK--Durchfuehrung_Dokumentation_Qualitaetskontrolle_Anlage_Arbeitshilfe_Dokumentation_Wuerdigunge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8994" cy="553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2342" w:rsidRPr="00162259" w:rsidSect="00AD2342">
      <w:headerReference w:type="default" r:id="rId12"/>
      <w:footerReference w:type="default" r:id="rId13"/>
      <w:headerReference w:type="first" r:id="rId14"/>
      <w:type w:val="continuous"/>
      <w:pgSz w:w="16839" w:h="11907" w:orient="landscape" w:code="9"/>
      <w:pgMar w:top="1134" w:right="1100" w:bottom="1134" w:left="1985" w:header="567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2008" w:rsidRDefault="00112008">
      <w:pPr>
        <w:spacing w:before="0"/>
      </w:pPr>
      <w:r>
        <w:separator/>
      </w:r>
    </w:p>
  </w:endnote>
  <w:endnote w:type="continuationSeparator" w:id="0">
    <w:p w:rsidR="00112008" w:rsidRDefault="0011200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utura Md BT">
    <w:altName w:val="Segoe UI Semibold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-Book">
    <w:altName w:val="Vrind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2259" w:rsidRPr="00162259" w:rsidRDefault="00162259" w:rsidP="00162259">
    <w:pPr>
      <w:pStyle w:val="Fuzeile"/>
      <w:rPr>
        <w:rFonts w:eastAsiaTheme="minorHAnsi"/>
      </w:rPr>
    </w:pPr>
    <w:r w:rsidRPr="00665F75">
      <w:rPr>
        <w:noProof/>
        <w:sz w:val="2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B499AC1" wp14:editId="11C2B496">
              <wp:simplePos x="0" y="0"/>
              <wp:positionH relativeFrom="column">
                <wp:posOffset>-1277620</wp:posOffset>
              </wp:positionH>
              <wp:positionV relativeFrom="paragraph">
                <wp:posOffset>-123190</wp:posOffset>
              </wp:positionV>
              <wp:extent cx="10713085" cy="739140"/>
              <wp:effectExtent l="0" t="0" r="0" b="381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13085" cy="73914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62259" w:rsidRPr="00742EA1" w:rsidRDefault="00162259" w:rsidP="00516C43">
                          <w:pPr>
                            <w:spacing w:before="0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053C10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053C10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IF  </w:instrText>
                          </w:r>
                          <w:r w:rsidRPr="00053C10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053C10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STYLEREF "Überschrift 1" \n \* MERGEFORMAT </w:instrText>
                          </w:r>
                          <w:r w:rsidRPr="00053C10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622EE1" w:rsidRPr="00622EE1">
                            <w:rPr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instrText>0</w:instrText>
                          </w:r>
                          <w:r w:rsidRPr="00053C10">
                            <w:rPr>
                              <w:b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  <w:r w:rsidRPr="00053C10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&lt;&gt;"0" </w:instrText>
                          </w:r>
                          <w:r w:rsidRPr="00053C10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053C10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QUOTE </w:instrText>
                          </w:r>
                          <w:r w:rsidRPr="00053C10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053C10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STYLEREF "Überschrift 1" \n \* MERGEFORMAT </w:instrText>
                          </w:r>
                          <w:r w:rsidRPr="00053C10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instrText>Fehler! Kein Text mit angegebener Formatvorlage im Dokument.</w:instrText>
                          </w:r>
                          <w:r w:rsidRPr="00053C10">
                            <w:rPr>
                              <w:b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  <w:r w:rsidRPr="00053C10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"" \* MERGEFORMAT </w:instrText>
                          </w:r>
                          <w:r w:rsidRPr="00053C10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162259">
                            <w:rPr>
                              <w:b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instrText>Fehler</w:instrText>
                          </w:r>
                          <w:r>
                            <w:rPr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instrText>! Kein Text mit angegebener Formatvorlage im Dokument.</w:instrText>
                          </w:r>
                          <w:r w:rsidRPr="00053C10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  <w:r w:rsidRPr="00053C10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\* MERGEFORMAT </w:instrText>
                          </w:r>
                          <w:r w:rsidRPr="00053C10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  <w:r w:rsidRPr="00053C10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053C10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STYLEREF "Überschrift 1" \* MERGEFORMAT </w:instrText>
                          </w:r>
                          <w:r w:rsidRPr="00053C10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622EE1" w:rsidRPr="00622EE1">
                            <w:rPr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#1460_</w:t>
                          </w:r>
                          <w:r w:rsidR="00622EE1">
                            <w:rPr>
                              <w:b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Arbeitshilfe zur Dokumentation und Würdigung von Prüfungsfeststellungen während der Prüfung von Aufträgen in einer Qualitätskontrolle (Quelle www.wpk.de)</w:t>
                          </w:r>
                          <w:r w:rsidRPr="00053C10">
                            <w:rPr>
                              <w:b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504000" tIns="0" rIns="1260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499AC1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7" type="#_x0000_t202" style="position:absolute;left:0;text-align:left;margin-left:-100.6pt;margin-top:-9.7pt;width:843.55pt;height:5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" fillcolor="#00b0f0" stroked="f" strokeweight=".5pt">
              <v:textbox inset="14mm,0,35mm,0">
                <w:txbxContent>
                  <w:p w:rsidR="00162259" w:rsidRPr="00742EA1" w:rsidRDefault="00162259" w:rsidP="00516C43">
                    <w:pPr>
                      <w:spacing w:before="0"/>
                      <w:rPr>
                        <w:b/>
                        <w:color w:val="FFFFFF" w:themeColor="background1"/>
                        <w:sz w:val="28"/>
                        <w:szCs w:val="28"/>
                      </w:rPr>
                    </w:pPr>
                    <w:r w:rsidRPr="00053C10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053C10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instrText xml:space="preserve"> IF  </w:instrText>
                    </w:r>
                    <w:r w:rsidRPr="00053C10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053C10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instrText xml:space="preserve"> STYLEREF "Überschrift 1" \n \* MERGEFORMAT </w:instrText>
                    </w:r>
                    <w:r w:rsidRPr="00053C10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622EE1" w:rsidRPr="00622EE1">
                      <w:rPr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instrText>0</w:instrText>
                    </w:r>
                    <w:r w:rsidRPr="00053C10">
                      <w:rPr>
                        <w:b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  <w:r w:rsidRPr="00053C10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instrText xml:space="preserve">&lt;&gt;"0" </w:instrText>
                    </w:r>
                    <w:r w:rsidRPr="00053C10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053C10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instrText xml:space="preserve"> QUOTE </w:instrText>
                    </w:r>
                    <w:r w:rsidRPr="00053C10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053C10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instrText xml:space="preserve"> STYLEREF "Überschrift 1" \n \* MERGEFORMAT </w:instrText>
                    </w:r>
                    <w:r w:rsidRPr="00053C10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instrText>Fehler! Kein Text mit angegebener Formatvorlage im Dokument.</w:instrText>
                    </w:r>
                    <w:r w:rsidRPr="00053C10">
                      <w:rPr>
                        <w:b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  <w:r w:rsidRPr="00053C10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instrText xml:space="preserve"> "" \* MERGEFORMAT </w:instrText>
                    </w:r>
                    <w:r w:rsidRPr="00053C10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Pr="00162259">
                      <w:rPr>
                        <w:b/>
                        <w:noProof/>
                        <w:color w:val="FFFFFF" w:themeColor="background1"/>
                        <w:sz w:val="28"/>
                        <w:szCs w:val="28"/>
                      </w:rPr>
                      <w:instrText>Fehler</w:instrText>
                    </w:r>
                    <w:r>
                      <w:rPr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instrText>! Kein Text mit angegebener Formatvorlage im Dokument.</w:instrText>
                    </w:r>
                    <w:r w:rsidRPr="00053C10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  <w:r w:rsidRPr="00053C10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instrText xml:space="preserve">\* MERGEFORMAT </w:instrText>
                    </w:r>
                    <w:r w:rsidRPr="00053C10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  <w:r w:rsidRPr="00053C10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053C10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instrText xml:space="preserve"> STYLEREF "Überschrift 1" \* MERGEFORMAT </w:instrText>
                    </w:r>
                    <w:r w:rsidRPr="00053C10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622EE1" w:rsidRPr="00622EE1">
                      <w:rPr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#1460_</w:t>
                    </w:r>
                    <w:r w:rsidR="00622EE1">
                      <w:rPr>
                        <w:b/>
                        <w:noProof/>
                        <w:color w:val="FFFFFF" w:themeColor="background1"/>
                        <w:sz w:val="28"/>
                        <w:szCs w:val="28"/>
                      </w:rPr>
                      <w:t>Arbeitshilfe zur Dokumentation und Würdigung von Prüfungsfeststellungen während der Prüfung von Aufträgen in einer Qualitätskontrolle (Quelle www.wpk.de)</w:t>
                    </w:r>
                    <w:r w:rsidRPr="00053C10">
                      <w:rPr>
                        <w:b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2008" w:rsidRDefault="00112008" w:rsidP="00EE217B">
      <w:pPr>
        <w:pStyle w:val="Fuzeile"/>
      </w:pPr>
    </w:p>
    <w:p w:rsidR="00112008" w:rsidRPr="00EE217B" w:rsidRDefault="00112008" w:rsidP="00EE217B">
      <w:pPr>
        <w:spacing w:before="0"/>
        <w:jc w:val="center"/>
      </w:pPr>
      <w:r w:rsidRPr="00027F72">
        <w:separator/>
      </w:r>
      <w:r w:rsidRPr="00027F72">
        <w:separator/>
      </w:r>
    </w:p>
  </w:footnote>
  <w:footnote w:type="continuationSeparator" w:id="0">
    <w:p w:rsidR="00112008" w:rsidRDefault="00112008" w:rsidP="00711AB6">
      <w:pPr>
        <w:spacing w:before="0"/>
        <w:jc w:val="center"/>
      </w:pPr>
    </w:p>
    <w:p w:rsidR="00112008" w:rsidRPr="00711AB6" w:rsidRDefault="00112008" w:rsidP="00711AB6">
      <w:pPr>
        <w:spacing w:before="0"/>
        <w:jc w:val="center"/>
      </w:pPr>
      <w:r w:rsidRPr="00027F72">
        <w:separator/>
      </w:r>
      <w:r w:rsidRPr="00027F72"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2259" w:rsidRPr="00665F75" w:rsidRDefault="00162259" w:rsidP="00B73242">
    <w:pPr>
      <w:pStyle w:val="Kopfzeile"/>
      <w:pBdr>
        <w:bottom w:val="none" w:sz="0" w:space="0" w:color="auto"/>
      </w:pBdr>
      <w:spacing w:before="0"/>
      <w:rPr>
        <w:sz w:val="2"/>
        <w:szCs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2259" w:rsidRPr="00AD2342" w:rsidRDefault="00162259" w:rsidP="00AD2342">
    <w:pPr>
      <w:pStyle w:val="Kopfzeile"/>
      <w:pBdr>
        <w:bottom w:val="none" w:sz="0" w:space="0" w:color="auto"/>
      </w:pBdr>
      <w:spacing w:before="0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33C3F3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6A6458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88D9E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7A2702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F84E9B0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36C46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5ECC18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BE124A8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B306623"/>
    <w:multiLevelType w:val="hybridMultilevel"/>
    <w:tmpl w:val="22880EB6"/>
    <w:lvl w:ilvl="0" w:tplc="CFCA15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0AC517C"/>
    <w:multiLevelType w:val="hybridMultilevel"/>
    <w:tmpl w:val="DA605592"/>
    <w:lvl w:ilvl="0" w:tplc="41CEEF3C">
      <w:start w:val="1"/>
      <w:numFmt w:val="bullet"/>
      <w:pStyle w:val="Aufzhlungszeichen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0" w15:restartNumberingAfterBreak="0">
    <w:nsid w:val="16143A6F"/>
    <w:multiLevelType w:val="multilevel"/>
    <w:tmpl w:val="5E5E9E74"/>
    <w:styleLink w:val="Listen1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17CD46FB"/>
    <w:multiLevelType w:val="hybridMultilevel"/>
    <w:tmpl w:val="16F880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E50901"/>
    <w:multiLevelType w:val="hybridMultilevel"/>
    <w:tmpl w:val="30F819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423901"/>
    <w:multiLevelType w:val="hybridMultilevel"/>
    <w:tmpl w:val="11B4A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686DE4"/>
    <w:multiLevelType w:val="hybridMultilevel"/>
    <w:tmpl w:val="4A4EF07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33E3A9D"/>
    <w:multiLevelType w:val="hybridMultilevel"/>
    <w:tmpl w:val="C4488B76"/>
    <w:lvl w:ilvl="0" w:tplc="CFCA15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427173B"/>
    <w:multiLevelType w:val="hybridMultilevel"/>
    <w:tmpl w:val="C4DCC6F2"/>
    <w:lvl w:ilvl="0" w:tplc="CFCA15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6BB0205"/>
    <w:multiLevelType w:val="hybridMultilevel"/>
    <w:tmpl w:val="F11EC5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BB160B"/>
    <w:multiLevelType w:val="hybridMultilevel"/>
    <w:tmpl w:val="9FE4A00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E150551"/>
    <w:multiLevelType w:val="hybridMultilevel"/>
    <w:tmpl w:val="323EDA86"/>
    <w:lvl w:ilvl="0" w:tplc="CFCA15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E3D0446"/>
    <w:multiLevelType w:val="hybridMultilevel"/>
    <w:tmpl w:val="48380E2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3B72975"/>
    <w:multiLevelType w:val="hybridMultilevel"/>
    <w:tmpl w:val="55A27D74"/>
    <w:lvl w:ilvl="0" w:tplc="CFCA15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88F726F"/>
    <w:multiLevelType w:val="hybridMultilevel"/>
    <w:tmpl w:val="D2B4E51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E973FF3"/>
    <w:multiLevelType w:val="hybridMultilevel"/>
    <w:tmpl w:val="1DA491E8"/>
    <w:lvl w:ilvl="0" w:tplc="CFCA15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26E189E"/>
    <w:multiLevelType w:val="hybridMultilevel"/>
    <w:tmpl w:val="1326DB1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3C608F1"/>
    <w:multiLevelType w:val="hybridMultilevel"/>
    <w:tmpl w:val="669CF75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67C1D54"/>
    <w:multiLevelType w:val="hybridMultilevel"/>
    <w:tmpl w:val="9C32BE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9D71DC"/>
    <w:multiLevelType w:val="hybridMultilevel"/>
    <w:tmpl w:val="4628C72E"/>
    <w:lvl w:ilvl="0" w:tplc="C92E87F4">
      <w:start w:val="1"/>
      <w:numFmt w:val="lowerLetter"/>
      <w:pStyle w:val="Aufzhlungszeichen2"/>
      <w:lvlText w:val="%1."/>
      <w:lvlJc w:val="left"/>
      <w:pPr>
        <w:ind w:left="10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94" w:hanging="360"/>
      </w:pPr>
    </w:lvl>
    <w:lvl w:ilvl="2" w:tplc="0407001B" w:tentative="1">
      <w:start w:val="1"/>
      <w:numFmt w:val="lowerRoman"/>
      <w:lvlText w:val="%3."/>
      <w:lvlJc w:val="right"/>
      <w:pPr>
        <w:ind w:left="2514" w:hanging="180"/>
      </w:pPr>
    </w:lvl>
    <w:lvl w:ilvl="3" w:tplc="0407000F" w:tentative="1">
      <w:start w:val="1"/>
      <w:numFmt w:val="decimal"/>
      <w:lvlText w:val="%4."/>
      <w:lvlJc w:val="left"/>
      <w:pPr>
        <w:ind w:left="3234" w:hanging="360"/>
      </w:pPr>
    </w:lvl>
    <w:lvl w:ilvl="4" w:tplc="04070019" w:tentative="1">
      <w:start w:val="1"/>
      <w:numFmt w:val="lowerLetter"/>
      <w:lvlText w:val="%5."/>
      <w:lvlJc w:val="left"/>
      <w:pPr>
        <w:ind w:left="3954" w:hanging="360"/>
      </w:pPr>
    </w:lvl>
    <w:lvl w:ilvl="5" w:tplc="0407001B" w:tentative="1">
      <w:start w:val="1"/>
      <w:numFmt w:val="lowerRoman"/>
      <w:lvlText w:val="%6."/>
      <w:lvlJc w:val="right"/>
      <w:pPr>
        <w:ind w:left="4674" w:hanging="180"/>
      </w:pPr>
    </w:lvl>
    <w:lvl w:ilvl="6" w:tplc="0407000F" w:tentative="1">
      <w:start w:val="1"/>
      <w:numFmt w:val="decimal"/>
      <w:lvlText w:val="%7."/>
      <w:lvlJc w:val="left"/>
      <w:pPr>
        <w:ind w:left="5394" w:hanging="360"/>
      </w:pPr>
    </w:lvl>
    <w:lvl w:ilvl="7" w:tplc="04070019" w:tentative="1">
      <w:start w:val="1"/>
      <w:numFmt w:val="lowerLetter"/>
      <w:lvlText w:val="%8."/>
      <w:lvlJc w:val="left"/>
      <w:pPr>
        <w:ind w:left="6114" w:hanging="360"/>
      </w:pPr>
    </w:lvl>
    <w:lvl w:ilvl="8" w:tplc="0407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8" w15:restartNumberingAfterBreak="0">
    <w:nsid w:val="602A77B9"/>
    <w:multiLevelType w:val="hybridMultilevel"/>
    <w:tmpl w:val="95D46600"/>
    <w:lvl w:ilvl="0" w:tplc="CFCA15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8B666DB"/>
    <w:multiLevelType w:val="hybridMultilevel"/>
    <w:tmpl w:val="8E3881B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BD5208"/>
    <w:multiLevelType w:val="hybridMultilevel"/>
    <w:tmpl w:val="8224488E"/>
    <w:lvl w:ilvl="0" w:tplc="CFCA15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A6031E8"/>
    <w:multiLevelType w:val="hybridMultilevel"/>
    <w:tmpl w:val="7CC0500A"/>
    <w:lvl w:ilvl="0" w:tplc="CFCA15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A696864"/>
    <w:multiLevelType w:val="hybridMultilevel"/>
    <w:tmpl w:val="49521F4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CF322A"/>
    <w:multiLevelType w:val="hybridMultilevel"/>
    <w:tmpl w:val="7D5A6BB4"/>
    <w:lvl w:ilvl="0" w:tplc="CFCA15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D8A6FE6"/>
    <w:multiLevelType w:val="multilevel"/>
    <w:tmpl w:val="50121D20"/>
    <w:lvl w:ilvl="0">
      <w:start w:val="1"/>
      <w:numFmt w:val="decimal"/>
      <w:pStyle w:val="berschrift1"/>
      <w:lvlText w:val="%1."/>
      <w:lvlJc w:val="left"/>
      <w:pPr>
        <w:tabs>
          <w:tab w:val="num" w:pos="1105"/>
        </w:tabs>
        <w:ind w:left="1105" w:hanging="680"/>
      </w:pPr>
      <w:rPr>
        <w:rFonts w:ascii="Arial" w:eastAsiaTheme="minorHAnsi" w:hAnsi="Arial" w:cs="Arial"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1105"/>
        </w:tabs>
        <w:ind w:left="1105" w:hanging="680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1105"/>
        </w:tabs>
        <w:ind w:left="1105" w:hanging="68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1289"/>
        </w:tabs>
        <w:ind w:left="1289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433"/>
        </w:tabs>
        <w:ind w:left="1433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577"/>
        </w:tabs>
        <w:ind w:left="1577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721"/>
        </w:tabs>
        <w:ind w:left="1721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865"/>
        </w:tabs>
        <w:ind w:left="1865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2585"/>
        </w:tabs>
        <w:ind w:left="2009" w:hanging="1584"/>
      </w:pPr>
    </w:lvl>
  </w:abstractNum>
  <w:num w:numId="1">
    <w:abstractNumId w:val="34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27"/>
  </w:num>
  <w:num w:numId="12">
    <w:abstractNumId w:val="10"/>
  </w:num>
  <w:num w:numId="13">
    <w:abstractNumId w:val="12"/>
  </w:num>
  <w:num w:numId="14">
    <w:abstractNumId w:val="26"/>
  </w:num>
  <w:num w:numId="15">
    <w:abstractNumId w:val="17"/>
  </w:num>
  <w:num w:numId="16">
    <w:abstractNumId w:val="13"/>
  </w:num>
  <w:num w:numId="17">
    <w:abstractNumId w:val="22"/>
  </w:num>
  <w:num w:numId="18">
    <w:abstractNumId w:val="20"/>
  </w:num>
  <w:num w:numId="19">
    <w:abstractNumId w:val="23"/>
  </w:num>
  <w:num w:numId="20">
    <w:abstractNumId w:val="30"/>
  </w:num>
  <w:num w:numId="21">
    <w:abstractNumId w:val="28"/>
  </w:num>
  <w:num w:numId="22">
    <w:abstractNumId w:val="18"/>
  </w:num>
  <w:num w:numId="23">
    <w:abstractNumId w:val="29"/>
  </w:num>
  <w:num w:numId="24">
    <w:abstractNumId w:val="16"/>
  </w:num>
  <w:num w:numId="25">
    <w:abstractNumId w:val="31"/>
  </w:num>
  <w:num w:numId="26">
    <w:abstractNumId w:val="8"/>
  </w:num>
  <w:num w:numId="27">
    <w:abstractNumId w:val="24"/>
  </w:num>
  <w:num w:numId="28">
    <w:abstractNumId w:val="19"/>
  </w:num>
  <w:num w:numId="29">
    <w:abstractNumId w:val="25"/>
  </w:num>
  <w:num w:numId="30">
    <w:abstractNumId w:val="15"/>
  </w:num>
  <w:num w:numId="31">
    <w:abstractNumId w:val="14"/>
  </w:num>
  <w:num w:numId="32">
    <w:abstractNumId w:val="33"/>
  </w:num>
  <w:num w:numId="33">
    <w:abstractNumId w:val="21"/>
  </w:num>
  <w:num w:numId="34">
    <w:abstractNumId w:val="32"/>
  </w:num>
  <w:num w:numId="35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57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008"/>
    <w:rsid w:val="00002230"/>
    <w:rsid w:val="00002EED"/>
    <w:rsid w:val="000030A9"/>
    <w:rsid w:val="0001477C"/>
    <w:rsid w:val="0002748A"/>
    <w:rsid w:val="0003242D"/>
    <w:rsid w:val="0004061E"/>
    <w:rsid w:val="000503CF"/>
    <w:rsid w:val="0005326E"/>
    <w:rsid w:val="000616B8"/>
    <w:rsid w:val="00064F40"/>
    <w:rsid w:val="00075E7C"/>
    <w:rsid w:val="00080B9A"/>
    <w:rsid w:val="00086B8A"/>
    <w:rsid w:val="0009344D"/>
    <w:rsid w:val="00097B2B"/>
    <w:rsid w:val="000B1337"/>
    <w:rsid w:val="000E26F7"/>
    <w:rsid w:val="000F57C3"/>
    <w:rsid w:val="00111AC6"/>
    <w:rsid w:val="00112008"/>
    <w:rsid w:val="001205E2"/>
    <w:rsid w:val="00126A74"/>
    <w:rsid w:val="00143F11"/>
    <w:rsid w:val="00162259"/>
    <w:rsid w:val="00165A53"/>
    <w:rsid w:val="00180880"/>
    <w:rsid w:val="00184E10"/>
    <w:rsid w:val="0019585B"/>
    <w:rsid w:val="001A1B58"/>
    <w:rsid w:val="001B3F50"/>
    <w:rsid w:val="001B7E25"/>
    <w:rsid w:val="001C0D6B"/>
    <w:rsid w:val="001C1789"/>
    <w:rsid w:val="001D22E2"/>
    <w:rsid w:val="001E1F96"/>
    <w:rsid w:val="001E38E2"/>
    <w:rsid w:val="001E7A82"/>
    <w:rsid w:val="001F04DD"/>
    <w:rsid w:val="002065BE"/>
    <w:rsid w:val="0021047B"/>
    <w:rsid w:val="00213C34"/>
    <w:rsid w:val="00257647"/>
    <w:rsid w:val="00262143"/>
    <w:rsid w:val="002717FB"/>
    <w:rsid w:val="00283F41"/>
    <w:rsid w:val="00284FA6"/>
    <w:rsid w:val="00285560"/>
    <w:rsid w:val="00285C0D"/>
    <w:rsid w:val="00290924"/>
    <w:rsid w:val="0029592F"/>
    <w:rsid w:val="002A064F"/>
    <w:rsid w:val="002B17CE"/>
    <w:rsid w:val="002B298F"/>
    <w:rsid w:val="002B37AC"/>
    <w:rsid w:val="002D0908"/>
    <w:rsid w:val="002D7E2D"/>
    <w:rsid w:val="002F09D8"/>
    <w:rsid w:val="002F6B99"/>
    <w:rsid w:val="002F771F"/>
    <w:rsid w:val="00304799"/>
    <w:rsid w:val="00340216"/>
    <w:rsid w:val="00342964"/>
    <w:rsid w:val="00352142"/>
    <w:rsid w:val="00360F3D"/>
    <w:rsid w:val="00364269"/>
    <w:rsid w:val="00376DCD"/>
    <w:rsid w:val="00382BCD"/>
    <w:rsid w:val="003932A1"/>
    <w:rsid w:val="003A6FEB"/>
    <w:rsid w:val="003B420D"/>
    <w:rsid w:val="003E348F"/>
    <w:rsid w:val="003E5835"/>
    <w:rsid w:val="003F1B18"/>
    <w:rsid w:val="0041402E"/>
    <w:rsid w:val="004248A0"/>
    <w:rsid w:val="00433509"/>
    <w:rsid w:val="00440D21"/>
    <w:rsid w:val="00445BB8"/>
    <w:rsid w:val="0044742E"/>
    <w:rsid w:val="00454705"/>
    <w:rsid w:val="00465DB3"/>
    <w:rsid w:val="004867BC"/>
    <w:rsid w:val="0049126F"/>
    <w:rsid w:val="004B2234"/>
    <w:rsid w:val="004B5526"/>
    <w:rsid w:val="004B5A8E"/>
    <w:rsid w:val="004B6415"/>
    <w:rsid w:val="004C3F5D"/>
    <w:rsid w:val="004C60FF"/>
    <w:rsid w:val="004D43D5"/>
    <w:rsid w:val="004D6C91"/>
    <w:rsid w:val="004E699D"/>
    <w:rsid w:val="004F1C26"/>
    <w:rsid w:val="004F1E92"/>
    <w:rsid w:val="0050152B"/>
    <w:rsid w:val="005060F4"/>
    <w:rsid w:val="00516C43"/>
    <w:rsid w:val="0052103B"/>
    <w:rsid w:val="00525CDB"/>
    <w:rsid w:val="00527267"/>
    <w:rsid w:val="00534A4B"/>
    <w:rsid w:val="005473EF"/>
    <w:rsid w:val="0055136F"/>
    <w:rsid w:val="0055156D"/>
    <w:rsid w:val="00567521"/>
    <w:rsid w:val="00583AA1"/>
    <w:rsid w:val="005913EC"/>
    <w:rsid w:val="005921A2"/>
    <w:rsid w:val="005967E6"/>
    <w:rsid w:val="005B57D7"/>
    <w:rsid w:val="005B7F7F"/>
    <w:rsid w:val="005C1C85"/>
    <w:rsid w:val="005C5708"/>
    <w:rsid w:val="005D1825"/>
    <w:rsid w:val="005D26BD"/>
    <w:rsid w:val="005D2A74"/>
    <w:rsid w:val="005E07BD"/>
    <w:rsid w:val="005E7803"/>
    <w:rsid w:val="005F6F40"/>
    <w:rsid w:val="00622EE1"/>
    <w:rsid w:val="00632C1A"/>
    <w:rsid w:val="006454CF"/>
    <w:rsid w:val="0065198F"/>
    <w:rsid w:val="006521FF"/>
    <w:rsid w:val="00665F75"/>
    <w:rsid w:val="0066763B"/>
    <w:rsid w:val="00684B37"/>
    <w:rsid w:val="006C4228"/>
    <w:rsid w:val="006D45A1"/>
    <w:rsid w:val="006E24F6"/>
    <w:rsid w:val="006E7126"/>
    <w:rsid w:val="006F2983"/>
    <w:rsid w:val="007026D1"/>
    <w:rsid w:val="00711AB6"/>
    <w:rsid w:val="00716308"/>
    <w:rsid w:val="00716DD5"/>
    <w:rsid w:val="00720E5C"/>
    <w:rsid w:val="00742EA1"/>
    <w:rsid w:val="00744772"/>
    <w:rsid w:val="007506E6"/>
    <w:rsid w:val="007626C5"/>
    <w:rsid w:val="00763FC1"/>
    <w:rsid w:val="007648E0"/>
    <w:rsid w:val="00765666"/>
    <w:rsid w:val="0078728B"/>
    <w:rsid w:val="00790130"/>
    <w:rsid w:val="00796513"/>
    <w:rsid w:val="007A060E"/>
    <w:rsid w:val="007A3E0C"/>
    <w:rsid w:val="007B1945"/>
    <w:rsid w:val="007D3976"/>
    <w:rsid w:val="007E0249"/>
    <w:rsid w:val="007F3A7C"/>
    <w:rsid w:val="00802ED4"/>
    <w:rsid w:val="00805892"/>
    <w:rsid w:val="0081072B"/>
    <w:rsid w:val="008248D3"/>
    <w:rsid w:val="008471C9"/>
    <w:rsid w:val="00855B99"/>
    <w:rsid w:val="00862DDF"/>
    <w:rsid w:val="00870FFE"/>
    <w:rsid w:val="00872C95"/>
    <w:rsid w:val="00872F5F"/>
    <w:rsid w:val="0087591D"/>
    <w:rsid w:val="0088020C"/>
    <w:rsid w:val="00884570"/>
    <w:rsid w:val="00891EEA"/>
    <w:rsid w:val="008976BA"/>
    <w:rsid w:val="008A5560"/>
    <w:rsid w:val="008C44B0"/>
    <w:rsid w:val="008D1A8E"/>
    <w:rsid w:val="008E0D82"/>
    <w:rsid w:val="008E0FC7"/>
    <w:rsid w:val="008F75E7"/>
    <w:rsid w:val="009075A9"/>
    <w:rsid w:val="009212B4"/>
    <w:rsid w:val="00970211"/>
    <w:rsid w:val="009760D0"/>
    <w:rsid w:val="0099236A"/>
    <w:rsid w:val="009A6E64"/>
    <w:rsid w:val="009C2FF2"/>
    <w:rsid w:val="009C6EFB"/>
    <w:rsid w:val="009D429E"/>
    <w:rsid w:val="009E1FB1"/>
    <w:rsid w:val="009F6E01"/>
    <w:rsid w:val="00A06317"/>
    <w:rsid w:val="00A237ED"/>
    <w:rsid w:val="00A31197"/>
    <w:rsid w:val="00A5114A"/>
    <w:rsid w:val="00A613A1"/>
    <w:rsid w:val="00A649A3"/>
    <w:rsid w:val="00A7113B"/>
    <w:rsid w:val="00A75CE3"/>
    <w:rsid w:val="00A8486F"/>
    <w:rsid w:val="00A87FE5"/>
    <w:rsid w:val="00A946ED"/>
    <w:rsid w:val="00AA65D6"/>
    <w:rsid w:val="00AC17EE"/>
    <w:rsid w:val="00AD2342"/>
    <w:rsid w:val="00AE290A"/>
    <w:rsid w:val="00AF1983"/>
    <w:rsid w:val="00B13741"/>
    <w:rsid w:val="00B15817"/>
    <w:rsid w:val="00B1680D"/>
    <w:rsid w:val="00B22993"/>
    <w:rsid w:val="00B261B2"/>
    <w:rsid w:val="00B6345C"/>
    <w:rsid w:val="00B73242"/>
    <w:rsid w:val="00B77530"/>
    <w:rsid w:val="00BA02EC"/>
    <w:rsid w:val="00BA1533"/>
    <w:rsid w:val="00BA1564"/>
    <w:rsid w:val="00BA7590"/>
    <w:rsid w:val="00BC6A51"/>
    <w:rsid w:val="00BD2864"/>
    <w:rsid w:val="00BD37FF"/>
    <w:rsid w:val="00BD62C0"/>
    <w:rsid w:val="00BE368B"/>
    <w:rsid w:val="00BF0354"/>
    <w:rsid w:val="00BF2B89"/>
    <w:rsid w:val="00BF7EB9"/>
    <w:rsid w:val="00C24E59"/>
    <w:rsid w:val="00C30D7D"/>
    <w:rsid w:val="00C43D74"/>
    <w:rsid w:val="00C470A2"/>
    <w:rsid w:val="00C61048"/>
    <w:rsid w:val="00C8522D"/>
    <w:rsid w:val="00C91AC1"/>
    <w:rsid w:val="00C940C7"/>
    <w:rsid w:val="00CA5FDE"/>
    <w:rsid w:val="00CA6FFC"/>
    <w:rsid w:val="00CB24C7"/>
    <w:rsid w:val="00CB3CF0"/>
    <w:rsid w:val="00CC19EF"/>
    <w:rsid w:val="00CD077C"/>
    <w:rsid w:val="00CD1A9A"/>
    <w:rsid w:val="00CD4117"/>
    <w:rsid w:val="00CE73C2"/>
    <w:rsid w:val="00D13BD1"/>
    <w:rsid w:val="00D45365"/>
    <w:rsid w:val="00D61222"/>
    <w:rsid w:val="00DA6374"/>
    <w:rsid w:val="00DB3534"/>
    <w:rsid w:val="00DB3B77"/>
    <w:rsid w:val="00DC5CF9"/>
    <w:rsid w:val="00DD3447"/>
    <w:rsid w:val="00DD5810"/>
    <w:rsid w:val="00DE10AB"/>
    <w:rsid w:val="00DE2B44"/>
    <w:rsid w:val="00E016C0"/>
    <w:rsid w:val="00E211D2"/>
    <w:rsid w:val="00E342CA"/>
    <w:rsid w:val="00E368C3"/>
    <w:rsid w:val="00E50734"/>
    <w:rsid w:val="00E54CF5"/>
    <w:rsid w:val="00E57522"/>
    <w:rsid w:val="00E57793"/>
    <w:rsid w:val="00E61BCD"/>
    <w:rsid w:val="00E77518"/>
    <w:rsid w:val="00EA2ACF"/>
    <w:rsid w:val="00EA74B3"/>
    <w:rsid w:val="00EC00F0"/>
    <w:rsid w:val="00EE217B"/>
    <w:rsid w:val="00EF2558"/>
    <w:rsid w:val="00F029CC"/>
    <w:rsid w:val="00F02A61"/>
    <w:rsid w:val="00F2421E"/>
    <w:rsid w:val="00F3121A"/>
    <w:rsid w:val="00F35247"/>
    <w:rsid w:val="00F43427"/>
    <w:rsid w:val="00F508B7"/>
    <w:rsid w:val="00F51F9C"/>
    <w:rsid w:val="00F579A0"/>
    <w:rsid w:val="00F607DD"/>
    <w:rsid w:val="00F672A4"/>
    <w:rsid w:val="00F67FF5"/>
    <w:rsid w:val="00F87375"/>
    <w:rsid w:val="00F920AB"/>
    <w:rsid w:val="00FA1E51"/>
    <w:rsid w:val="00FB19BE"/>
    <w:rsid w:val="00FB74D4"/>
    <w:rsid w:val="00FD0600"/>
    <w:rsid w:val="00FD6CCC"/>
    <w:rsid w:val="00FE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434409F1"/>
  <w15:docId w15:val="{1BC5F24A-4BD9-4F9A-AEE5-ADD186FB7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iPriority="99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1E1F96"/>
    <w:pPr>
      <w:spacing w:before="120"/>
      <w:jc w:val="both"/>
    </w:pPr>
    <w:rPr>
      <w:rFonts w:ascii="Century Gothic" w:hAnsi="Century Gothic"/>
      <w:sz w:val="22"/>
    </w:rPr>
  </w:style>
  <w:style w:type="paragraph" w:styleId="berschrift1">
    <w:name w:val="heading 1"/>
    <w:basedOn w:val="Standard"/>
    <w:next w:val="Standardeinzug"/>
    <w:qFormat/>
    <w:rsid w:val="00364269"/>
    <w:pPr>
      <w:keepNext/>
      <w:pageBreakBefore/>
      <w:numPr>
        <w:numId w:val="1"/>
      </w:numPr>
      <w:tabs>
        <w:tab w:val="num" w:pos="709"/>
      </w:tabs>
      <w:suppressAutoHyphens/>
      <w:spacing w:before="0"/>
      <w:ind w:left="709" w:hanging="709"/>
      <w:jc w:val="left"/>
      <w:outlineLvl w:val="0"/>
    </w:pPr>
    <w:rPr>
      <w:rFonts w:ascii="Futura Md BT" w:hAnsi="Futura Md BT"/>
      <w:b/>
      <w:color w:val="00A7DE"/>
      <w:kern w:val="28"/>
      <w:sz w:val="32"/>
    </w:rPr>
  </w:style>
  <w:style w:type="paragraph" w:styleId="berschrift2">
    <w:name w:val="heading 2"/>
    <w:basedOn w:val="berschrift1"/>
    <w:next w:val="Standardeinzug"/>
    <w:qFormat/>
    <w:rsid w:val="00A237ED"/>
    <w:pPr>
      <w:pageBreakBefore w:val="0"/>
      <w:numPr>
        <w:ilvl w:val="1"/>
      </w:numPr>
      <w:tabs>
        <w:tab w:val="left" w:pos="720"/>
      </w:tabs>
      <w:suppressAutoHyphens w:val="0"/>
      <w:spacing w:before="480"/>
      <w:ind w:left="709" w:hanging="709"/>
      <w:outlineLvl w:val="1"/>
    </w:pPr>
    <w:rPr>
      <w:sz w:val="28"/>
    </w:rPr>
  </w:style>
  <w:style w:type="paragraph" w:styleId="berschrift3">
    <w:name w:val="heading 3"/>
    <w:basedOn w:val="berschrift2"/>
    <w:next w:val="Standardeinzug"/>
    <w:qFormat/>
    <w:rsid w:val="00CB24C7"/>
    <w:pPr>
      <w:numPr>
        <w:ilvl w:val="2"/>
      </w:numPr>
      <w:spacing w:before="360"/>
      <w:ind w:left="709" w:hanging="709"/>
      <w:outlineLvl w:val="2"/>
    </w:pPr>
    <w:rPr>
      <w:sz w:val="24"/>
    </w:rPr>
  </w:style>
  <w:style w:type="paragraph" w:styleId="berschrift4">
    <w:name w:val="heading 4"/>
    <w:basedOn w:val="berschrift3"/>
    <w:next w:val="Standardeinzug"/>
    <w:qFormat/>
    <w:pPr>
      <w:numPr>
        <w:ilvl w:val="3"/>
      </w:numPr>
      <w:spacing w:before="240"/>
      <w:ind w:left="720" w:hanging="720"/>
      <w:outlineLvl w:val="3"/>
    </w:pPr>
    <w:rPr>
      <w:b w:val="0"/>
    </w:rPr>
  </w:style>
  <w:style w:type="paragraph" w:styleId="berschrift5">
    <w:name w:val="heading 5"/>
    <w:basedOn w:val="berschrift4"/>
    <w:next w:val="Standard"/>
    <w:pPr>
      <w:numPr>
        <w:ilvl w:val="4"/>
      </w:numPr>
      <w:ind w:left="720" w:hanging="720"/>
      <w:outlineLvl w:val="4"/>
    </w:pPr>
  </w:style>
  <w:style w:type="paragraph" w:styleId="berschrift6">
    <w:name w:val="heading 6"/>
    <w:basedOn w:val="berschrift5"/>
    <w:next w:val="Standard"/>
    <w:pPr>
      <w:numPr>
        <w:ilvl w:val="5"/>
      </w:numPr>
      <w:ind w:left="720" w:hanging="720"/>
      <w:outlineLvl w:val="5"/>
    </w:pPr>
  </w:style>
  <w:style w:type="paragraph" w:styleId="berschrift7">
    <w:name w:val="heading 7"/>
    <w:basedOn w:val="berschrift6"/>
    <w:next w:val="Standard"/>
    <w:pPr>
      <w:numPr>
        <w:ilvl w:val="6"/>
      </w:numPr>
      <w:ind w:left="720" w:hanging="720"/>
      <w:outlineLvl w:val="6"/>
    </w:pPr>
  </w:style>
  <w:style w:type="paragraph" w:styleId="berschrift8">
    <w:name w:val="heading 8"/>
    <w:basedOn w:val="berschrift7"/>
    <w:next w:val="Standard"/>
    <w:pPr>
      <w:numPr>
        <w:ilvl w:val="7"/>
      </w:numPr>
      <w:ind w:left="720" w:hanging="720"/>
      <w:outlineLvl w:val="7"/>
    </w:pPr>
  </w:style>
  <w:style w:type="paragraph" w:styleId="berschrift9">
    <w:name w:val="heading 9"/>
    <w:basedOn w:val="berschrift8"/>
    <w:next w:val="Standard"/>
    <w:pPr>
      <w:numPr>
        <w:ilvl w:val="8"/>
      </w:numPr>
      <w:ind w:left="720" w:hanging="720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semiHidden/>
    <w:rPr>
      <w:sz w:val="16"/>
    </w:rPr>
  </w:style>
  <w:style w:type="character" w:styleId="Hyperlink">
    <w:name w:val="Hyperlink"/>
    <w:semiHidden/>
    <w:rPr>
      <w:color w:val="0000FF"/>
      <w:u w:val="single"/>
    </w:rPr>
  </w:style>
  <w:style w:type="character" w:styleId="Seitenzahl">
    <w:name w:val="page number"/>
    <w:basedOn w:val="Absatz-Standardschriftart"/>
    <w:semiHidden/>
  </w:style>
  <w:style w:type="paragraph" w:styleId="Verzeichnis1">
    <w:name w:val="toc 1"/>
    <w:basedOn w:val="Standard"/>
    <w:next w:val="Standard"/>
    <w:autoRedefine/>
    <w:uiPriority w:val="39"/>
    <w:qFormat/>
    <w:pPr>
      <w:tabs>
        <w:tab w:val="right" w:leader="dot" w:pos="8505"/>
      </w:tabs>
      <w:spacing w:before="240"/>
      <w:ind w:left="680" w:right="424" w:hanging="680"/>
      <w:jc w:val="left"/>
    </w:pPr>
    <w:rPr>
      <w:b/>
      <w:noProof/>
    </w:rPr>
  </w:style>
  <w:style w:type="paragraph" w:styleId="Verzeichnis2">
    <w:name w:val="toc 2"/>
    <w:basedOn w:val="Verzeichnis1"/>
    <w:next w:val="Standard"/>
    <w:autoRedefine/>
    <w:uiPriority w:val="39"/>
    <w:qFormat/>
    <w:pPr>
      <w:tabs>
        <w:tab w:val="left" w:pos="680"/>
      </w:tabs>
      <w:spacing w:before="120"/>
    </w:pPr>
    <w:rPr>
      <w:b w:val="0"/>
    </w:rPr>
  </w:style>
  <w:style w:type="paragraph" w:styleId="Verzeichnis3">
    <w:name w:val="toc 3"/>
    <w:basedOn w:val="Verzeichnis2"/>
    <w:next w:val="Standard"/>
    <w:autoRedefine/>
    <w:uiPriority w:val="39"/>
    <w:qFormat/>
    <w:pPr>
      <w:tabs>
        <w:tab w:val="left" w:pos="1004"/>
      </w:tabs>
      <w:spacing w:before="60"/>
    </w:pPr>
  </w:style>
  <w:style w:type="paragraph" w:styleId="Umschlagabsenderadresse">
    <w:name w:val="envelope return"/>
    <w:basedOn w:val="Standard"/>
    <w:semiHidden/>
  </w:style>
  <w:style w:type="paragraph" w:styleId="Beschriftung">
    <w:name w:val="caption"/>
    <w:basedOn w:val="Standard"/>
    <w:next w:val="Standardeinzug"/>
    <w:qFormat/>
    <w:rsid w:val="0055156D"/>
    <w:pPr>
      <w:spacing w:before="0"/>
      <w:ind w:left="1985" w:hanging="1276"/>
      <w:jc w:val="left"/>
    </w:pPr>
    <w:rPr>
      <w:sz w:val="20"/>
    </w:rPr>
  </w:style>
  <w:style w:type="character" w:styleId="Funotenzeichen">
    <w:name w:val="footnote reference"/>
    <w:semiHidden/>
    <w:rsid w:val="00DD3447"/>
    <w:rPr>
      <w:szCs w:val="24"/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7126"/>
    <w:pPr>
      <w:spacing w:before="0"/>
    </w:pPr>
    <w:rPr>
      <w:rFonts w:ascii="Tahoma" w:hAnsi="Tahoma" w:cs="Tahoma"/>
      <w:sz w:val="16"/>
      <w:szCs w:val="16"/>
    </w:rPr>
  </w:style>
  <w:style w:type="paragraph" w:customStyle="1" w:styleId="Computerprogramm">
    <w:name w:val="Computerprogramm"/>
    <w:basedOn w:val="Standard"/>
    <w:rsid w:val="0000223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</w:tabs>
      <w:contextualSpacing/>
      <w:jc w:val="left"/>
    </w:pPr>
    <w:rPr>
      <w:noProof/>
      <w:sz w:val="2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7126"/>
    <w:rPr>
      <w:rFonts w:ascii="Tahoma" w:hAnsi="Tahoma" w:cs="Tahoma"/>
      <w:sz w:val="16"/>
      <w:szCs w:val="16"/>
    </w:rPr>
  </w:style>
  <w:style w:type="paragraph" w:styleId="Literaturverzeichnis">
    <w:name w:val="Bibliography"/>
    <w:basedOn w:val="Standard"/>
    <w:autoRedefine/>
    <w:qFormat/>
    <w:rsid w:val="00002230"/>
    <w:pPr>
      <w:jc w:val="left"/>
    </w:pPr>
  </w:style>
  <w:style w:type="paragraph" w:styleId="Funotentext">
    <w:name w:val="footnote text"/>
    <w:basedOn w:val="Standard"/>
    <w:semiHidden/>
    <w:qFormat/>
    <w:rsid w:val="001E1F96"/>
    <w:pPr>
      <w:tabs>
        <w:tab w:val="left" w:pos="142"/>
      </w:tabs>
      <w:spacing w:before="60"/>
      <w:ind w:left="108" w:hanging="108"/>
      <w:jc w:val="left"/>
    </w:pPr>
    <w:rPr>
      <w:sz w:val="14"/>
    </w:rPr>
  </w:style>
  <w:style w:type="paragraph" w:styleId="Kopfzeile">
    <w:name w:val="header"/>
    <w:basedOn w:val="Standard"/>
    <w:semiHidden/>
    <w:pPr>
      <w:pBdr>
        <w:bottom w:val="single" w:sz="4" w:space="1" w:color="auto"/>
      </w:pBdr>
      <w:tabs>
        <w:tab w:val="right" w:pos="7938"/>
      </w:tabs>
    </w:pPr>
    <w:rPr>
      <w:sz w:val="20"/>
    </w:rPr>
  </w:style>
  <w:style w:type="paragraph" w:styleId="Abbildungsverzeichnis">
    <w:name w:val="table of figures"/>
    <w:basedOn w:val="Verzeichnis3"/>
    <w:next w:val="Standard"/>
    <w:autoRedefine/>
    <w:uiPriority w:val="99"/>
    <w:rsid w:val="00A613A1"/>
    <w:pPr>
      <w:tabs>
        <w:tab w:val="clear" w:pos="680"/>
        <w:tab w:val="clear" w:pos="1004"/>
        <w:tab w:val="clear" w:pos="8505"/>
        <w:tab w:val="right" w:leader="dot" w:pos="9072"/>
      </w:tabs>
      <w:ind w:left="709" w:hanging="709"/>
    </w:pPr>
  </w:style>
  <w:style w:type="paragraph" w:styleId="Aufzhlungszeichen2">
    <w:name w:val="List Bullet 2"/>
    <w:basedOn w:val="Listenabsatz"/>
    <w:next w:val="Standardeinzug"/>
    <w:qFormat/>
    <w:rsid w:val="0055156D"/>
    <w:pPr>
      <w:numPr>
        <w:numId w:val="11"/>
      </w:numPr>
      <w:spacing w:before="60" w:after="60"/>
      <w:ind w:left="1134" w:hanging="420"/>
      <w:contextualSpacing w:val="0"/>
    </w:pPr>
  </w:style>
  <w:style w:type="paragraph" w:customStyle="1" w:styleId="Abbildung">
    <w:name w:val="Abbildung"/>
    <w:basedOn w:val="Standard"/>
    <w:next w:val="Beschriftung"/>
    <w:qFormat/>
    <w:rsid w:val="00CB24C7"/>
    <w:pPr>
      <w:keepNext/>
      <w:ind w:left="709"/>
      <w:jc w:val="center"/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Aufzhlungszeichen">
    <w:name w:val="List Bullet"/>
    <w:basedOn w:val="Listenabsatz"/>
    <w:next w:val="Standardeinzug"/>
    <w:qFormat/>
    <w:rsid w:val="0055156D"/>
    <w:pPr>
      <w:numPr>
        <w:numId w:val="10"/>
      </w:numPr>
      <w:spacing w:before="60" w:after="60"/>
      <w:ind w:left="1134" w:hanging="420"/>
      <w:contextualSpacing w:val="0"/>
    </w:pPr>
  </w:style>
  <w:style w:type="paragraph" w:styleId="Zitat">
    <w:name w:val="Quote"/>
    <w:basedOn w:val="Standard"/>
    <w:qFormat/>
    <w:rsid w:val="005473EF"/>
    <w:pPr>
      <w:spacing w:before="0"/>
    </w:pPr>
    <w:rPr>
      <w:i/>
      <w:sz w:val="20"/>
    </w:rPr>
  </w:style>
  <w:style w:type="paragraph" w:styleId="Anrede">
    <w:name w:val="Salutation"/>
    <w:basedOn w:val="Standard"/>
    <w:next w:val="Standard"/>
    <w:semiHidden/>
  </w:style>
  <w:style w:type="paragraph" w:styleId="Blocktext">
    <w:name w:val="Block Text"/>
    <w:basedOn w:val="Standard"/>
    <w:semiHidden/>
    <w:pPr>
      <w:ind w:left="1440" w:right="1440"/>
    </w:pPr>
  </w:style>
  <w:style w:type="paragraph" w:styleId="Datum">
    <w:name w:val="Date"/>
    <w:basedOn w:val="Standard"/>
    <w:next w:val="Standard"/>
    <w:semiHidden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Endnotentext">
    <w:name w:val="endnote text"/>
    <w:basedOn w:val="Standard"/>
    <w:semiHidden/>
  </w:style>
  <w:style w:type="paragraph" w:styleId="Fu-Endnotenberschrift">
    <w:name w:val="Note Heading"/>
    <w:basedOn w:val="Standard"/>
    <w:next w:val="Standard"/>
    <w:semiHidden/>
  </w:style>
  <w:style w:type="paragraph" w:styleId="Gruformel">
    <w:name w:val="Closing"/>
    <w:basedOn w:val="Standard"/>
    <w:semiHidden/>
    <w:pPr>
      <w:ind w:left="4252"/>
    </w:pPr>
  </w:style>
  <w:style w:type="paragraph" w:styleId="Index1">
    <w:name w:val="index 1"/>
    <w:basedOn w:val="Standard"/>
    <w:next w:val="Standard"/>
    <w:autoRedefine/>
    <w:uiPriority w:val="99"/>
    <w:semiHidden/>
    <w:pPr>
      <w:tabs>
        <w:tab w:val="right" w:leader="dot" w:pos="3598"/>
      </w:tabs>
      <w:ind w:left="198" w:hanging="198"/>
    </w:pPr>
    <w:rPr>
      <w:noProof/>
    </w:rPr>
  </w:style>
  <w:style w:type="paragraph" w:styleId="Index2">
    <w:name w:val="index 2"/>
    <w:basedOn w:val="Standard"/>
    <w:next w:val="Standard"/>
    <w:autoRedefine/>
    <w:semiHidden/>
    <w:pPr>
      <w:ind w:left="396" w:hanging="198"/>
    </w:pPr>
  </w:style>
  <w:style w:type="paragraph" w:styleId="Index3">
    <w:name w:val="index 3"/>
    <w:basedOn w:val="Standard"/>
    <w:next w:val="Standard"/>
    <w:autoRedefine/>
    <w:semiHidden/>
    <w:pPr>
      <w:ind w:left="601" w:hanging="198"/>
    </w:pPr>
  </w:style>
  <w:style w:type="paragraph" w:styleId="Index4">
    <w:name w:val="index 4"/>
    <w:basedOn w:val="Standard"/>
    <w:next w:val="Standard"/>
    <w:autoRedefine/>
    <w:semiHidden/>
    <w:pPr>
      <w:ind w:left="799" w:hanging="198"/>
    </w:pPr>
  </w:style>
  <w:style w:type="paragraph" w:styleId="Index5">
    <w:name w:val="index 5"/>
    <w:basedOn w:val="Standard"/>
    <w:next w:val="Standard"/>
    <w:autoRedefine/>
    <w:semiHidden/>
    <w:pPr>
      <w:ind w:left="997" w:hanging="198"/>
    </w:pPr>
  </w:style>
  <w:style w:type="paragraph" w:styleId="Index6">
    <w:name w:val="index 6"/>
    <w:basedOn w:val="Standard"/>
    <w:next w:val="Standard"/>
    <w:autoRedefine/>
    <w:semiHidden/>
    <w:pPr>
      <w:ind w:left="1196" w:hanging="198"/>
    </w:pPr>
  </w:style>
  <w:style w:type="paragraph" w:styleId="Index7">
    <w:name w:val="index 7"/>
    <w:basedOn w:val="Standard"/>
    <w:next w:val="Standard"/>
    <w:autoRedefine/>
    <w:semiHidden/>
    <w:pPr>
      <w:ind w:left="1400" w:hanging="198"/>
    </w:pPr>
  </w:style>
  <w:style w:type="paragraph" w:styleId="Index8">
    <w:name w:val="index 8"/>
    <w:basedOn w:val="Standard"/>
    <w:next w:val="Standard"/>
    <w:autoRedefine/>
    <w:semiHidden/>
    <w:pPr>
      <w:ind w:left="1598" w:hanging="198"/>
    </w:pPr>
  </w:style>
  <w:style w:type="paragraph" w:styleId="Index9">
    <w:name w:val="index 9"/>
    <w:basedOn w:val="Standard"/>
    <w:next w:val="Standard"/>
    <w:autoRedefine/>
    <w:semiHidden/>
    <w:pPr>
      <w:ind w:left="1797" w:hanging="198"/>
    </w:pPr>
  </w:style>
  <w:style w:type="paragraph" w:styleId="Indexberschrift">
    <w:name w:val="index heading"/>
    <w:basedOn w:val="Standard"/>
    <w:next w:val="Index1"/>
    <w:semiHidden/>
    <w:rPr>
      <w:b/>
    </w:rPr>
  </w:style>
  <w:style w:type="paragraph" w:styleId="Kommentartext">
    <w:name w:val="annotation text"/>
    <w:basedOn w:val="Standard"/>
    <w:link w:val="KommentartextZchn"/>
    <w:semiHidden/>
  </w:style>
  <w:style w:type="paragraph" w:styleId="Liste">
    <w:name w:val="List"/>
    <w:basedOn w:val="Standard"/>
    <w:semiHidden/>
    <w:pPr>
      <w:ind w:left="357" w:hanging="357"/>
    </w:pPr>
  </w:style>
  <w:style w:type="paragraph" w:styleId="Liste2">
    <w:name w:val="List 2"/>
    <w:basedOn w:val="Standard"/>
    <w:semiHidden/>
    <w:pPr>
      <w:ind w:left="714" w:hanging="357"/>
    </w:pPr>
  </w:style>
  <w:style w:type="paragraph" w:styleId="Liste3">
    <w:name w:val="List 3"/>
    <w:basedOn w:val="Standard"/>
    <w:semiHidden/>
    <w:pPr>
      <w:ind w:left="1077" w:hanging="357"/>
    </w:pPr>
  </w:style>
  <w:style w:type="paragraph" w:styleId="Liste4">
    <w:name w:val="List 4"/>
    <w:basedOn w:val="Standard"/>
    <w:semiHidden/>
    <w:pPr>
      <w:ind w:left="1434" w:hanging="357"/>
    </w:pPr>
  </w:style>
  <w:style w:type="paragraph" w:styleId="Liste5">
    <w:name w:val="List 5"/>
    <w:basedOn w:val="Standard"/>
    <w:semiHidden/>
    <w:pPr>
      <w:ind w:left="1797" w:hanging="357"/>
    </w:pPr>
  </w:style>
  <w:style w:type="paragraph" w:styleId="Listenfortsetzung">
    <w:name w:val="List Continue"/>
    <w:basedOn w:val="Standard"/>
    <w:semiHidden/>
    <w:pPr>
      <w:ind w:left="357"/>
    </w:pPr>
  </w:style>
  <w:style w:type="paragraph" w:styleId="Listenfortsetzung2">
    <w:name w:val="List Continue 2"/>
    <w:basedOn w:val="Standard"/>
    <w:semiHidden/>
    <w:pPr>
      <w:ind w:left="720"/>
    </w:pPr>
  </w:style>
  <w:style w:type="paragraph" w:styleId="Listenfortsetzung3">
    <w:name w:val="List Continue 3"/>
    <w:basedOn w:val="Standard"/>
    <w:semiHidden/>
    <w:pPr>
      <w:ind w:left="1077"/>
    </w:pPr>
  </w:style>
  <w:style w:type="paragraph" w:styleId="Listenfortsetzung4">
    <w:name w:val="List Continue 4"/>
    <w:basedOn w:val="Standard"/>
    <w:semiHidden/>
    <w:pPr>
      <w:ind w:left="1440"/>
    </w:pPr>
  </w:style>
  <w:style w:type="paragraph" w:styleId="Listenfortsetzung5">
    <w:name w:val="List Continue 5"/>
    <w:basedOn w:val="Standard"/>
    <w:semiHidden/>
    <w:pPr>
      <w:ind w:left="1797"/>
    </w:pPr>
  </w:style>
  <w:style w:type="paragraph" w:styleId="Listennummer">
    <w:name w:val="List Number"/>
    <w:basedOn w:val="Standard"/>
    <w:semiHidden/>
    <w:pPr>
      <w:numPr>
        <w:numId w:val="5"/>
      </w:numPr>
      <w:tabs>
        <w:tab w:val="clear" w:pos="360"/>
        <w:tab w:val="num" w:pos="357"/>
      </w:tabs>
      <w:ind w:left="357" w:hanging="357"/>
    </w:pPr>
  </w:style>
  <w:style w:type="paragraph" w:styleId="Listennummer2">
    <w:name w:val="List Number 2"/>
    <w:basedOn w:val="Standard"/>
    <w:semiHidden/>
    <w:pPr>
      <w:numPr>
        <w:numId w:val="6"/>
      </w:numPr>
      <w:tabs>
        <w:tab w:val="clear" w:pos="643"/>
        <w:tab w:val="num" w:pos="357"/>
      </w:tabs>
      <w:ind w:left="714" w:hanging="357"/>
    </w:pPr>
  </w:style>
  <w:style w:type="paragraph" w:styleId="Listennummer3">
    <w:name w:val="List Number 3"/>
    <w:basedOn w:val="Standard"/>
    <w:semiHidden/>
    <w:pPr>
      <w:numPr>
        <w:numId w:val="7"/>
      </w:numPr>
      <w:tabs>
        <w:tab w:val="clear" w:pos="926"/>
        <w:tab w:val="right" w:pos="1077"/>
      </w:tabs>
      <w:ind w:left="1077" w:hanging="357"/>
    </w:pPr>
  </w:style>
  <w:style w:type="paragraph" w:styleId="Listennummer4">
    <w:name w:val="List Number 4"/>
    <w:basedOn w:val="Standard"/>
    <w:semiHidden/>
    <w:pPr>
      <w:numPr>
        <w:numId w:val="8"/>
      </w:numPr>
      <w:tabs>
        <w:tab w:val="clear" w:pos="1209"/>
        <w:tab w:val="right" w:pos="1440"/>
      </w:tabs>
      <w:ind w:left="1434" w:hanging="357"/>
    </w:pPr>
  </w:style>
  <w:style w:type="paragraph" w:styleId="Listennummer5">
    <w:name w:val="List Number 5"/>
    <w:basedOn w:val="Standard"/>
    <w:semiHidden/>
    <w:pPr>
      <w:numPr>
        <w:numId w:val="9"/>
      </w:numPr>
      <w:tabs>
        <w:tab w:val="clear" w:pos="1492"/>
        <w:tab w:val="right" w:pos="1797"/>
      </w:tabs>
      <w:ind w:left="1797" w:hanging="357"/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Nachrichtenkopf">
    <w:name w:val="Message Header"/>
    <w:basedOn w:val="Standard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NurText">
    <w:name w:val="Plain Text"/>
    <w:basedOn w:val="Standard"/>
    <w:semiHidden/>
    <w:rPr>
      <w:rFonts w:ascii="Courier New" w:hAnsi="Courier New"/>
    </w:rPr>
  </w:style>
  <w:style w:type="paragraph" w:styleId="Standardeinzug">
    <w:name w:val="Normal Indent"/>
    <w:basedOn w:val="Standard"/>
    <w:qFormat/>
    <w:pPr>
      <w:ind w:left="708"/>
    </w:pPr>
  </w:style>
  <w:style w:type="paragraph" w:styleId="Textkrper">
    <w:name w:val="Body Text"/>
    <w:basedOn w:val="Standard"/>
    <w:semiHidden/>
    <w:pPr>
      <w:spacing w:after="120"/>
    </w:p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paragraph" w:styleId="Textkrper3">
    <w:name w:val="Body Text 3"/>
    <w:basedOn w:val="Standard"/>
    <w:semiHidden/>
    <w:pPr>
      <w:spacing w:after="120"/>
    </w:pPr>
    <w:rPr>
      <w:sz w:val="16"/>
    </w:rPr>
  </w:style>
  <w:style w:type="paragraph" w:styleId="Textkrper-Zeileneinzug">
    <w:name w:val="Body Text Indent"/>
    <w:basedOn w:val="Standard"/>
    <w:semiHidden/>
    <w:pPr>
      <w:spacing w:after="120"/>
      <w:ind w:left="283"/>
    </w:pPr>
  </w:style>
  <w:style w:type="paragraph" w:styleId="Textkrper-Einzug2">
    <w:name w:val="Body Text Indent 2"/>
    <w:basedOn w:val="Standard"/>
    <w:semiHidden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pPr>
      <w:spacing w:after="120"/>
      <w:ind w:left="283"/>
    </w:pPr>
    <w:rPr>
      <w:sz w:val="16"/>
    </w:rPr>
  </w:style>
  <w:style w:type="paragraph" w:styleId="Textkrper-Erstzeileneinzug">
    <w:name w:val="Body Text First Indent"/>
    <w:basedOn w:val="Textkrper"/>
    <w:semiHidden/>
    <w:pPr>
      <w:ind w:firstLine="210"/>
    </w:pPr>
  </w:style>
  <w:style w:type="paragraph" w:styleId="Textkrper-Erstzeileneinzug2">
    <w:name w:val="Body Text First Indent 2"/>
    <w:basedOn w:val="Textkrper-Zeileneinzug"/>
    <w:semiHidden/>
    <w:pPr>
      <w:ind w:firstLine="210"/>
    </w:pPr>
  </w:style>
  <w:style w:type="paragraph" w:styleId="Titel">
    <w:name w:val="Title"/>
    <w:basedOn w:val="Standard"/>
    <w:next w:val="Untertitel"/>
    <w:link w:val="TitelZchn"/>
    <w:qFormat/>
    <w:rsid w:val="00002230"/>
    <w:pPr>
      <w:suppressAutoHyphens/>
      <w:spacing w:before="0" w:line="360" w:lineRule="auto"/>
      <w:jc w:val="center"/>
    </w:pPr>
    <w:rPr>
      <w:b/>
      <w:kern w:val="28"/>
      <w:sz w:val="44"/>
    </w:rPr>
  </w:style>
  <w:style w:type="paragraph" w:styleId="Umschlagadresse">
    <w:name w:val="envelope address"/>
    <w:basedOn w:val="Standard"/>
    <w:semiHidden/>
    <w:pPr>
      <w:framePr w:w="4320" w:h="2160" w:hRule="exact" w:hSpace="141" w:wrap="auto" w:hAnchor="page" w:xAlign="center" w:yAlign="bottom"/>
      <w:ind w:left="1"/>
    </w:pPr>
  </w:style>
  <w:style w:type="paragraph" w:styleId="Unterschrift">
    <w:name w:val="Signature"/>
    <w:basedOn w:val="Standard"/>
    <w:semiHidden/>
    <w:pPr>
      <w:ind w:left="4252"/>
    </w:pPr>
  </w:style>
  <w:style w:type="paragraph" w:styleId="Untertitel">
    <w:name w:val="Subtitle"/>
    <w:basedOn w:val="Standard"/>
    <w:link w:val="UntertitelZchn"/>
    <w:qFormat/>
    <w:rsid w:val="00002230"/>
    <w:pPr>
      <w:suppressAutoHyphens/>
      <w:spacing w:before="240"/>
      <w:jc w:val="center"/>
    </w:pPr>
    <w:rPr>
      <w:sz w:val="32"/>
    </w:rPr>
  </w:style>
  <w:style w:type="paragraph" w:styleId="Verzeichnis4">
    <w:name w:val="toc 4"/>
    <w:basedOn w:val="Verzeichnis3"/>
    <w:next w:val="Standard"/>
    <w:autoRedefine/>
    <w:semiHidden/>
  </w:style>
  <w:style w:type="paragraph" w:styleId="Verzeichnis5">
    <w:name w:val="toc 5"/>
    <w:basedOn w:val="Verzeichnis4"/>
    <w:next w:val="Standard"/>
    <w:autoRedefine/>
    <w:semiHidden/>
  </w:style>
  <w:style w:type="paragraph" w:styleId="Verzeichnis6">
    <w:name w:val="toc 6"/>
    <w:basedOn w:val="Verzeichnis5"/>
    <w:next w:val="Standard"/>
    <w:autoRedefine/>
    <w:semiHidden/>
  </w:style>
  <w:style w:type="paragraph" w:styleId="Verzeichnis7">
    <w:name w:val="toc 7"/>
    <w:basedOn w:val="Verzeichnis6"/>
    <w:next w:val="Standard"/>
    <w:autoRedefine/>
    <w:semiHidden/>
  </w:style>
  <w:style w:type="paragraph" w:styleId="Verzeichnis8">
    <w:name w:val="toc 8"/>
    <w:basedOn w:val="Verzeichnis7"/>
    <w:next w:val="Standard"/>
    <w:autoRedefine/>
    <w:semiHidden/>
  </w:style>
  <w:style w:type="paragraph" w:styleId="Verzeichnis9">
    <w:name w:val="toc 9"/>
    <w:basedOn w:val="Verzeichnis8"/>
    <w:next w:val="Standard"/>
    <w:autoRedefine/>
    <w:semiHidden/>
    <w:pPr>
      <w:outlineLvl w:val="8"/>
    </w:pPr>
  </w:style>
  <w:style w:type="paragraph" w:styleId="RGV-berschrift">
    <w:name w:val="toa heading"/>
    <w:basedOn w:val="Standard"/>
    <w:next w:val="Standard"/>
    <w:semiHidden/>
    <w:rPr>
      <w:b/>
    </w:rPr>
  </w:style>
  <w:style w:type="paragraph" w:styleId="Rechtsgrundlagenverzeichnis">
    <w:name w:val="table of authorities"/>
    <w:basedOn w:val="Standard"/>
    <w:next w:val="Standard"/>
    <w:semiHidden/>
    <w:pPr>
      <w:ind w:left="200" w:hanging="200"/>
    </w:pPr>
  </w:style>
  <w:style w:type="paragraph" w:styleId="Aufzhlungszeichen4">
    <w:name w:val="List Bullet 4"/>
    <w:basedOn w:val="Standard"/>
    <w:semiHidden/>
    <w:pPr>
      <w:numPr>
        <w:numId w:val="3"/>
      </w:numPr>
      <w:tabs>
        <w:tab w:val="clear" w:pos="1209"/>
        <w:tab w:val="right" w:pos="1440"/>
      </w:tabs>
      <w:ind w:left="1434" w:hanging="357"/>
    </w:pPr>
  </w:style>
  <w:style w:type="paragraph" w:styleId="Aufzhlungszeichen5">
    <w:name w:val="List Bullet 5"/>
    <w:basedOn w:val="Standard"/>
    <w:semiHidden/>
    <w:pPr>
      <w:numPr>
        <w:numId w:val="4"/>
      </w:numPr>
      <w:tabs>
        <w:tab w:val="clear" w:pos="1492"/>
        <w:tab w:val="num" w:pos="1786"/>
      </w:tabs>
      <w:ind w:left="1797" w:hanging="357"/>
    </w:pPr>
  </w:style>
  <w:style w:type="paragraph" w:styleId="Aufzhlungszeichen3">
    <w:name w:val="List Bullet 3"/>
    <w:basedOn w:val="Standard"/>
    <w:semiHidden/>
    <w:qFormat/>
    <w:pPr>
      <w:numPr>
        <w:numId w:val="2"/>
      </w:numPr>
      <w:tabs>
        <w:tab w:val="clear" w:pos="926"/>
        <w:tab w:val="left" w:pos="1077"/>
      </w:tabs>
      <w:ind w:left="1077" w:hanging="357"/>
    </w:pPr>
  </w:style>
  <w:style w:type="paragraph" w:customStyle="1" w:styleId="Tabellenberschrift">
    <w:name w:val="Tabellenüberschrift"/>
    <w:basedOn w:val="Beschriftung"/>
    <w:next w:val="Standardeinzug"/>
    <w:qFormat/>
    <w:rsid w:val="007E0249"/>
    <w:pPr>
      <w:keepNext/>
      <w:spacing w:before="120" w:after="120"/>
      <w:ind w:left="1701" w:hanging="992"/>
    </w:pPr>
  </w:style>
  <w:style w:type="character" w:customStyle="1" w:styleId="UntertitelZchn">
    <w:name w:val="Untertitel Zchn"/>
    <w:link w:val="Untertitel"/>
    <w:rsid w:val="00002230"/>
    <w:rPr>
      <w:rFonts w:ascii="Century Gothic" w:hAnsi="Century Gothic"/>
      <w:sz w:val="32"/>
    </w:rPr>
  </w:style>
  <w:style w:type="character" w:customStyle="1" w:styleId="TitelZchn">
    <w:name w:val="Titel Zchn"/>
    <w:basedOn w:val="Absatz-Standardschriftart"/>
    <w:link w:val="Titel"/>
    <w:rsid w:val="00002230"/>
    <w:rPr>
      <w:rFonts w:ascii="Century Gothic" w:hAnsi="Century Gothic"/>
      <w:b/>
      <w:kern w:val="28"/>
      <w:sz w:val="4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57793"/>
    <w:pPr>
      <w:keepLines/>
      <w:pageBreakBefore w:val="0"/>
      <w:numPr>
        <w:numId w:val="0"/>
      </w:numPr>
      <w:tabs>
        <w:tab w:val="num" w:pos="1105"/>
      </w:tabs>
      <w:suppressAutoHyphens w:val="0"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table" w:styleId="Tabellenraster">
    <w:name w:val="Table Grid"/>
    <w:basedOn w:val="NormaleTabelle"/>
    <w:uiPriority w:val="59"/>
    <w:rsid w:val="00E577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2A064F"/>
    <w:rPr>
      <w:sz w:val="24"/>
    </w:rPr>
  </w:style>
  <w:style w:type="paragraph" w:styleId="Listenabsatz">
    <w:name w:val="List Paragraph"/>
    <w:basedOn w:val="Standard"/>
    <w:uiPriority w:val="34"/>
    <w:rsid w:val="00E61BCD"/>
    <w:pPr>
      <w:ind w:left="720"/>
      <w:contextualSpacing/>
    </w:pPr>
  </w:style>
  <w:style w:type="numbering" w:customStyle="1" w:styleId="Listen1">
    <w:name w:val="Listen1"/>
    <w:basedOn w:val="KeineListe"/>
    <w:uiPriority w:val="99"/>
    <w:rsid w:val="00B15817"/>
    <w:pPr>
      <w:numPr>
        <w:numId w:val="12"/>
      </w:numPr>
    </w:pPr>
  </w:style>
  <w:style w:type="character" w:styleId="Hervorhebung">
    <w:name w:val="Emphasis"/>
    <w:basedOn w:val="Absatz-Standardschriftart"/>
    <w:uiPriority w:val="20"/>
    <w:rsid w:val="00B15817"/>
    <w:rPr>
      <w:i w:val="0"/>
      <w:iCs/>
      <w:color w:val="FF0000"/>
    </w:rPr>
  </w:style>
  <w:style w:type="character" w:styleId="SchwacheHervorhebung">
    <w:name w:val="Subtle Emphasis"/>
    <w:basedOn w:val="Absatz-Standardschriftart"/>
    <w:uiPriority w:val="19"/>
    <w:rsid w:val="00B15817"/>
    <w:rPr>
      <w:b/>
      <w:i w:val="0"/>
      <w:iCs/>
      <w:color w:val="FF0000"/>
    </w:rPr>
  </w:style>
  <w:style w:type="character" w:customStyle="1" w:styleId="HervorhebungROT">
    <w:name w:val="Hervorhebung ROT"/>
    <w:uiPriority w:val="1"/>
    <w:qFormat/>
    <w:rsid w:val="001E1F96"/>
    <w:rPr>
      <w:rFonts w:ascii="Century Gothic" w:hAnsi="Century Gothic"/>
      <w:b/>
      <w:color w:val="FF0000"/>
      <w:sz w:val="22"/>
    </w:rPr>
  </w:style>
  <w:style w:type="character" w:customStyle="1" w:styleId="HervorhebungBLAU">
    <w:name w:val="Hervorhebung BLAU"/>
    <w:basedOn w:val="Absatz-Standardschriftart"/>
    <w:uiPriority w:val="1"/>
    <w:qFormat/>
    <w:rsid w:val="001E1F96"/>
    <w:rPr>
      <w:rFonts w:ascii="Century Gothic" w:hAnsi="Century Gothic"/>
      <w:b/>
      <w:color w:val="00B0F0"/>
      <w:sz w:val="22"/>
      <w:u w:val="none"/>
    </w:rPr>
  </w:style>
  <w:style w:type="character" w:customStyle="1" w:styleId="HervorhebenSCHWARZ">
    <w:name w:val="Hervorheben SCHWARZ"/>
    <w:basedOn w:val="Absatz-Standardschriftart"/>
    <w:uiPriority w:val="1"/>
    <w:qFormat/>
    <w:rsid w:val="001E1F96"/>
    <w:rPr>
      <w:rFonts w:ascii="Century Gothic" w:hAnsi="Century Gothic"/>
      <w:b/>
      <w:color w:val="auto"/>
      <w:sz w:val="20"/>
      <w:u w:val="none"/>
    </w:rPr>
  </w:style>
  <w:style w:type="character" w:customStyle="1" w:styleId="KommentartextZchn">
    <w:name w:val="Kommentartext Zchn"/>
    <w:basedOn w:val="Absatz-Standardschriftart"/>
    <w:link w:val="Kommentartext"/>
    <w:semiHidden/>
    <w:rsid w:val="009075A9"/>
    <w:rPr>
      <w:rFonts w:ascii="Futura-Book" w:hAnsi="Futura-Book"/>
      <w:sz w:val="24"/>
    </w:rPr>
  </w:style>
  <w:style w:type="paragraph" w:customStyle="1" w:styleId="Text">
    <w:name w:val="Text"/>
    <w:basedOn w:val="Standard"/>
    <w:rsid w:val="000503CF"/>
    <w:pPr>
      <w:spacing w:before="0" w:after="60"/>
      <w:jc w:val="left"/>
    </w:pPr>
    <w:rPr>
      <w:rFonts w:ascii="Arial" w:hAnsi="Arial"/>
    </w:rPr>
  </w:style>
  <w:style w:type="paragraph" w:customStyle="1" w:styleId="TabBeschr">
    <w:name w:val="Tab_Beschr"/>
    <w:basedOn w:val="Standard"/>
    <w:rsid w:val="000503CF"/>
    <w:pPr>
      <w:spacing w:before="0"/>
      <w:jc w:val="left"/>
    </w:pPr>
    <w:rPr>
      <w:rFonts w:ascii="Arial" w:hAnsi="Arial"/>
      <w:b/>
      <w:sz w:val="20"/>
    </w:rPr>
  </w:style>
  <w:style w:type="paragraph" w:customStyle="1" w:styleId="Abstand">
    <w:name w:val="Abstand"/>
    <w:basedOn w:val="Standard"/>
    <w:rsid w:val="000503CF"/>
    <w:pPr>
      <w:spacing w:before="0"/>
      <w:jc w:val="left"/>
    </w:pPr>
    <w:rPr>
      <w:rFonts w:ascii="Arial" w:hAnsi="Arial"/>
      <w:sz w:val="16"/>
    </w:rPr>
  </w:style>
  <w:style w:type="paragraph" w:customStyle="1" w:styleId="Hinweisausgeblendet">
    <w:name w:val="Hinweis ausgeblendet"/>
    <w:basedOn w:val="Standard"/>
    <w:link w:val="HinweisausgeblendetZchn"/>
    <w:qFormat/>
    <w:rsid w:val="000503CF"/>
    <w:pPr>
      <w:spacing w:before="60"/>
      <w:jc w:val="left"/>
    </w:pPr>
    <w:rPr>
      <w:rFonts w:ascii="Arial" w:hAnsi="Arial" w:cs="Arial"/>
      <w:i/>
      <w:iCs/>
      <w:vanish/>
      <w:color w:val="0070C0"/>
    </w:rPr>
  </w:style>
  <w:style w:type="character" w:customStyle="1" w:styleId="HinweisausgeblendetZchn">
    <w:name w:val="Hinweis ausgeblendet Zchn"/>
    <w:link w:val="Hinweisausgeblendet"/>
    <w:rsid w:val="000503CF"/>
    <w:rPr>
      <w:rFonts w:ascii="Arial" w:hAnsi="Arial" w:cs="Arial"/>
      <w:i/>
      <w:iCs/>
      <w:vanish/>
      <w:color w:val="0070C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31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7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2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78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5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82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93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07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700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35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50597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853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436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782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9517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2898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4497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4776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AUD_61_Ablauforganisation\AUD_QMA_61_G_Redaktionsarbeit\_1%20Handbuch\AUD_61_G_Redaktionsarbeit%20FORTLAUFEND\G_4._Skriptentwicklung\G_4._ANLAGENBAND\_320_Muster_Pr&#252;ferhilfe%20A4%20quer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SO999929 xmlns="http://www.datev.de/BSOffice/999929">19fc165c-b03a-401e-a201-775bc3e8c688</BSO999929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2B5D3-F3D4-401D-A32A-C60228265034}">
  <ds:schemaRefs>
    <ds:schemaRef ds:uri="http://www.datev.de/BSOffice/999929"/>
  </ds:schemaRefs>
</ds:datastoreItem>
</file>

<file path=customXml/itemProps2.xml><?xml version="1.0" encoding="utf-8"?>
<ds:datastoreItem xmlns:ds="http://schemas.openxmlformats.org/officeDocument/2006/customXml" ds:itemID="{807ACA8F-2DA7-4B92-AC02-84FA2401E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_320_Muster_Prüferhilfe A4 quer.dotx</Template>
  <TotalTime>0</TotalTime>
  <Pages>1</Pages>
  <Words>17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Skript</vt:lpstr>
    </vt:vector>
  </TitlesOfParts>
  <Company>Lösle GmbH</Company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Skript</dc:title>
  <dc:creator>Krumbacher, Lara - LÖSLE</dc:creator>
  <cp:lastModifiedBy>Hirth, Tina - LÖSLE</cp:lastModifiedBy>
  <cp:revision>7</cp:revision>
  <cp:lastPrinted>2025-09-12T08:38:00Z</cp:lastPrinted>
  <dcterms:created xsi:type="dcterms:W3CDTF">2022-08-10T09:54:00Z</dcterms:created>
  <dcterms:modified xsi:type="dcterms:W3CDTF">2025-09-19T06:12:00Z</dcterms:modified>
</cp:coreProperties>
</file>