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"/>
        <w:gridCol w:w="438"/>
        <w:gridCol w:w="585"/>
        <w:gridCol w:w="1316"/>
        <w:gridCol w:w="145"/>
        <w:gridCol w:w="6383"/>
        <w:gridCol w:w="50"/>
      </w:tblGrid>
      <w:tr w:rsidR="002B27F3" w:rsidRPr="00B80084" w:rsidTr="007C6608">
        <w:trPr>
          <w:trHeight w:val="57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B27F3" w:rsidRPr="008E5F8C" w:rsidRDefault="002B27F3" w:rsidP="007330D5">
            <w:pPr>
              <w:ind w:left="113" w:right="113"/>
              <w:rPr>
                <w:b/>
                <w:color w:val="FFFFFF" w:themeColor="background1"/>
                <w:sz w:val="18"/>
                <w:szCs w:val="18"/>
              </w:rPr>
            </w:pPr>
            <w:r w:rsidRPr="008E5F8C">
              <w:rPr>
                <w:b/>
                <w:color w:val="000000" w:themeColor="text1"/>
                <w:sz w:val="18"/>
                <w:szCs w:val="18"/>
              </w:rPr>
              <w:t>classic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B27F3" w:rsidRPr="00F868AB" w:rsidRDefault="002B27F3" w:rsidP="00AB3A5B">
            <w:pPr>
              <w:ind w:left="-25" w:firstLine="25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00B0F0"/>
            <w:vAlign w:val="center"/>
          </w:tcPr>
          <w:p w:rsidR="002B27F3" w:rsidRPr="00F868AB" w:rsidRDefault="002B27F3" w:rsidP="00622706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Themenbereich I:</w:t>
            </w:r>
          </w:p>
        </w:tc>
        <w:tc>
          <w:tcPr>
            <w:tcW w:w="6378" w:type="dxa"/>
            <w:gridSpan w:val="3"/>
            <w:shd w:val="clear" w:color="auto" w:fill="00B0F0"/>
            <w:vAlign w:val="center"/>
          </w:tcPr>
          <w:p w:rsidR="002B27F3" w:rsidRPr="00F868AB" w:rsidRDefault="002B27F3" w:rsidP="007C6608">
            <w:pPr>
              <w:tabs>
                <w:tab w:val="left" w:pos="5908"/>
              </w:tabs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Fachlich anspruchsvolles Wissen zur Rechnungslegung und Prüfung</w:t>
            </w:r>
          </w:p>
        </w:tc>
      </w:tr>
      <w:tr w:rsidR="004B351F" w:rsidRPr="00B80084" w:rsidTr="007C6608">
        <w:trPr>
          <w:gridAfter w:val="1"/>
          <w:wAfter w:w="48" w:type="dxa"/>
          <w:trHeight w:val="57"/>
        </w:trPr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B351F" w:rsidRPr="008E5F8C" w:rsidRDefault="004B351F" w:rsidP="008E5F8C">
            <w:pPr>
              <w:ind w:left="113" w:right="113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B351F" w:rsidRPr="00622706" w:rsidRDefault="004B351F" w:rsidP="0062270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351F" w:rsidRPr="00622706" w:rsidRDefault="004B351F" w:rsidP="006227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b/>
                <w:noProof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606" w:type="dxa"/>
            <w:gridSpan w:val="3"/>
            <w:shd w:val="clear" w:color="auto" w:fill="auto"/>
            <w:vAlign w:val="center"/>
          </w:tcPr>
          <w:p w:rsidR="004B351F" w:rsidRPr="00622706" w:rsidRDefault="002C5932" w:rsidP="007C6608">
            <w:pPr>
              <w:tabs>
                <w:tab w:val="left" w:pos="5908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KI aus dem Blickwinkel des Wirtschaftsprüfers (Teil1 von 3)</w:t>
            </w:r>
          </w:p>
        </w:tc>
      </w:tr>
      <w:tr w:rsidR="004B351F" w:rsidRPr="00622706" w:rsidTr="007C6608">
        <w:trPr>
          <w:gridAfter w:val="1"/>
          <w:wAfter w:w="48" w:type="dxa"/>
          <w:trHeight w:val="5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4B351F" w:rsidRPr="00622706" w:rsidRDefault="004B351F" w:rsidP="004D3D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B351F" w:rsidRPr="00622706" w:rsidRDefault="004B351F" w:rsidP="004D3D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351F" w:rsidRPr="00622706" w:rsidRDefault="004B351F" w:rsidP="004D3D4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606" w:type="dxa"/>
            <w:gridSpan w:val="3"/>
            <w:shd w:val="clear" w:color="auto" w:fill="auto"/>
            <w:vAlign w:val="center"/>
          </w:tcPr>
          <w:p w:rsidR="004B351F" w:rsidRPr="00622706" w:rsidRDefault="004B351F" w:rsidP="007C6608">
            <w:pPr>
              <w:tabs>
                <w:tab w:val="left" w:pos="5908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Überschuldung rechtzeitig erkennen: </w:t>
            </w:r>
            <w:r w:rsidR="002C5932">
              <w:rPr>
                <w:color w:val="000000" w:themeColor="text1"/>
                <w:sz w:val="18"/>
                <w:szCs w:val="18"/>
              </w:rPr>
              <w:t>Normative Vorgaben und Praxishinweise</w:t>
            </w:r>
          </w:p>
        </w:tc>
      </w:tr>
      <w:tr w:rsidR="006C4A3B" w:rsidRPr="006C4A3B" w:rsidTr="007C6608">
        <w:trPr>
          <w:trHeight w:val="25"/>
        </w:trPr>
        <w:tc>
          <w:tcPr>
            <w:tcW w:w="9072" w:type="dxa"/>
            <w:gridSpan w:val="7"/>
            <w:shd w:val="clear" w:color="auto" w:fill="auto"/>
          </w:tcPr>
          <w:p w:rsidR="006C4A3B" w:rsidRPr="006C4A3B" w:rsidRDefault="006C4A3B" w:rsidP="007C6608">
            <w:pPr>
              <w:tabs>
                <w:tab w:val="left" w:pos="5908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2B27F3" w:rsidRPr="00B80084" w:rsidTr="007C6608">
        <w:trPr>
          <w:trHeight w:val="57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B27F3" w:rsidRPr="007330D5" w:rsidRDefault="002B27F3" w:rsidP="007330D5">
            <w:pPr>
              <w:ind w:left="113" w:right="113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classic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B27F3" w:rsidRPr="00F868AB" w:rsidRDefault="002B27F3" w:rsidP="004D3D4D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00B0F0"/>
            <w:vAlign w:val="center"/>
          </w:tcPr>
          <w:p w:rsidR="002B27F3" w:rsidRPr="00F868AB" w:rsidRDefault="002B27F3" w:rsidP="004D3D4D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Themenbereich II:</w:t>
            </w:r>
          </w:p>
        </w:tc>
        <w:tc>
          <w:tcPr>
            <w:tcW w:w="6378" w:type="dxa"/>
            <w:gridSpan w:val="3"/>
            <w:shd w:val="clear" w:color="auto" w:fill="00B0F0"/>
            <w:vAlign w:val="center"/>
          </w:tcPr>
          <w:p w:rsidR="002B27F3" w:rsidRPr="00F868AB" w:rsidRDefault="002B27F3" w:rsidP="007C6608">
            <w:pPr>
              <w:tabs>
                <w:tab w:val="left" w:pos="5908"/>
              </w:tabs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Neues zu den Berufspflichten in der WP-Praxis (WPO, BS, GWG…)</w:t>
            </w:r>
          </w:p>
        </w:tc>
      </w:tr>
      <w:tr w:rsidR="004B351F" w:rsidRPr="00B80084" w:rsidTr="007C6608">
        <w:trPr>
          <w:gridAfter w:val="1"/>
          <w:wAfter w:w="48" w:type="dxa"/>
          <w:trHeight w:val="5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4B351F" w:rsidRPr="00622706" w:rsidRDefault="004B351F" w:rsidP="004D3D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B351F" w:rsidRPr="00622706" w:rsidRDefault="004B351F" w:rsidP="004D3D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351F" w:rsidRPr="00622706" w:rsidRDefault="004B351F" w:rsidP="004D3D4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606" w:type="dxa"/>
            <w:gridSpan w:val="3"/>
            <w:shd w:val="clear" w:color="auto" w:fill="auto"/>
            <w:vAlign w:val="center"/>
          </w:tcPr>
          <w:p w:rsidR="004B351F" w:rsidRPr="00622706" w:rsidRDefault="004B351F" w:rsidP="007C6608">
            <w:pPr>
              <w:tabs>
                <w:tab w:val="left" w:pos="5908"/>
              </w:tabs>
              <w:rPr>
                <w:color w:val="000000" w:themeColor="text1"/>
                <w:sz w:val="18"/>
                <w:szCs w:val="18"/>
              </w:rPr>
            </w:pPr>
            <w:r w:rsidRPr="00654E2A">
              <w:rPr>
                <w:color w:val="000000" w:themeColor="text1"/>
                <w:sz w:val="18"/>
                <w:szCs w:val="18"/>
              </w:rPr>
              <w:t>Neue</w:t>
            </w:r>
            <w:r w:rsidR="002C5932">
              <w:rPr>
                <w:color w:val="000000" w:themeColor="text1"/>
                <w:sz w:val="18"/>
                <w:szCs w:val="18"/>
              </w:rPr>
              <w:t xml:space="preserve"> praxisrelevante</w:t>
            </w:r>
            <w:r w:rsidRPr="00654E2A">
              <w:rPr>
                <w:color w:val="000000" w:themeColor="text1"/>
                <w:sz w:val="18"/>
                <w:szCs w:val="18"/>
              </w:rPr>
              <w:t xml:space="preserve"> Geldwäschepflichten in der WP-Praxis</w:t>
            </w:r>
          </w:p>
        </w:tc>
      </w:tr>
      <w:tr w:rsidR="004B351F" w:rsidRPr="00622706" w:rsidTr="007C6608">
        <w:trPr>
          <w:gridAfter w:val="1"/>
          <w:wAfter w:w="48" w:type="dxa"/>
          <w:trHeight w:val="5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4B351F" w:rsidRPr="00622706" w:rsidRDefault="004B351F" w:rsidP="004D3D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B351F" w:rsidRPr="00622706" w:rsidRDefault="004B351F" w:rsidP="004D3D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351F" w:rsidRPr="00622706" w:rsidRDefault="004B351F" w:rsidP="004D3D4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606" w:type="dxa"/>
            <w:gridSpan w:val="3"/>
            <w:shd w:val="clear" w:color="auto" w:fill="auto"/>
            <w:vAlign w:val="center"/>
          </w:tcPr>
          <w:p w:rsidR="004B351F" w:rsidRPr="00622706" w:rsidRDefault="004B351F" w:rsidP="007C6608">
            <w:pPr>
              <w:tabs>
                <w:tab w:val="left" w:pos="5908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Der praktische Fall: </w:t>
            </w:r>
            <w:r w:rsidR="002C5932">
              <w:rPr>
                <w:color w:val="000000" w:themeColor="text1"/>
                <w:sz w:val="18"/>
                <w:szCs w:val="18"/>
              </w:rPr>
              <w:t xml:space="preserve">Rückfragen der Berufskammer zur </w:t>
            </w:r>
            <w:r>
              <w:rPr>
                <w:color w:val="000000" w:themeColor="text1"/>
                <w:sz w:val="18"/>
                <w:szCs w:val="18"/>
              </w:rPr>
              <w:t>Risikoanalyse nach dem GwG</w:t>
            </w:r>
          </w:p>
        </w:tc>
      </w:tr>
      <w:tr w:rsidR="00302070" w:rsidRPr="006C4A3B" w:rsidTr="007C6608">
        <w:trPr>
          <w:trHeight w:val="25"/>
        </w:trPr>
        <w:tc>
          <w:tcPr>
            <w:tcW w:w="9072" w:type="dxa"/>
            <w:gridSpan w:val="7"/>
            <w:shd w:val="clear" w:color="auto" w:fill="auto"/>
          </w:tcPr>
          <w:p w:rsidR="00302070" w:rsidRPr="006C4A3B" w:rsidRDefault="00302070" w:rsidP="007C6608">
            <w:pPr>
              <w:tabs>
                <w:tab w:val="left" w:pos="5908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2B27F3" w:rsidRPr="00B80084" w:rsidTr="007C6608">
        <w:trPr>
          <w:trHeight w:val="57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B27F3" w:rsidRPr="00F868AB" w:rsidRDefault="002B27F3" w:rsidP="00654E2A">
            <w:pPr>
              <w:ind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classic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B27F3" w:rsidRPr="00F868AB" w:rsidRDefault="002B27F3" w:rsidP="004D3D4D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00B0F0"/>
            <w:vAlign w:val="center"/>
          </w:tcPr>
          <w:p w:rsidR="002B27F3" w:rsidRPr="00F868AB" w:rsidRDefault="002B27F3" w:rsidP="004D3D4D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Themenbereich III:</w:t>
            </w:r>
          </w:p>
        </w:tc>
        <w:tc>
          <w:tcPr>
            <w:tcW w:w="6378" w:type="dxa"/>
            <w:gridSpan w:val="3"/>
            <w:shd w:val="clear" w:color="auto" w:fill="00B0F0"/>
            <w:vAlign w:val="center"/>
          </w:tcPr>
          <w:p w:rsidR="002B27F3" w:rsidRPr="00F868AB" w:rsidRDefault="002B27F3" w:rsidP="007C6608">
            <w:pPr>
              <w:tabs>
                <w:tab w:val="left" w:pos="5908"/>
              </w:tabs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b/>
                <w:color w:val="FFFFFF" w:themeColor="background1"/>
                <w:sz w:val="18"/>
                <w:szCs w:val="18"/>
              </w:rPr>
              <w:t>Praktikerwissen</w:t>
            </w:r>
            <w:proofErr w:type="spellEnd"/>
            <w:r>
              <w:rPr>
                <w:b/>
                <w:color w:val="FFFFFF" w:themeColor="background1"/>
                <w:sz w:val="18"/>
                <w:szCs w:val="18"/>
              </w:rPr>
              <w:t xml:space="preserve"> Prüfungswesen</w:t>
            </w:r>
          </w:p>
        </w:tc>
      </w:tr>
      <w:tr w:rsidR="004B351F" w:rsidRPr="00B80084" w:rsidTr="002C5932">
        <w:trPr>
          <w:gridAfter w:val="1"/>
          <w:wAfter w:w="48" w:type="dxa"/>
          <w:trHeight w:val="5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4B351F" w:rsidRPr="00622706" w:rsidRDefault="004B351F" w:rsidP="004D3D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"/>
            <w:vAlign w:val="center"/>
          </w:tcPr>
          <w:p w:rsidR="004B351F" w:rsidRPr="00622706" w:rsidRDefault="004B351F" w:rsidP="000E1D3E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B351F" w:rsidRPr="00622706" w:rsidRDefault="004B351F" w:rsidP="002C593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606" w:type="dxa"/>
            <w:gridSpan w:val="3"/>
            <w:shd w:val="clear" w:color="auto" w:fill="auto"/>
            <w:vAlign w:val="center"/>
          </w:tcPr>
          <w:p w:rsidR="004B351F" w:rsidRPr="00622706" w:rsidRDefault="00AB3A5B" w:rsidP="007C6608">
            <w:pPr>
              <w:tabs>
                <w:tab w:val="left" w:pos="5908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Unternehmensbewertung nach IDW ES 1 n.F.: 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Die zentralen </w:t>
            </w:r>
            <w:r w:rsidR="00272D94">
              <w:rPr>
                <w:color w:val="000000" w:themeColor="text1"/>
                <w:sz w:val="18"/>
                <w:szCs w:val="18"/>
              </w:rPr>
              <w:t>Neuerungen und Modifikationen</w:t>
            </w:r>
            <w:r>
              <w:rPr>
                <w:color w:val="000000" w:themeColor="text1"/>
                <w:sz w:val="18"/>
                <w:szCs w:val="18"/>
              </w:rPr>
              <w:t xml:space="preserve"> kompakt erklärt</w:t>
            </w:r>
          </w:p>
        </w:tc>
      </w:tr>
      <w:tr w:rsidR="004B351F" w:rsidRPr="00622706" w:rsidTr="002C5932">
        <w:trPr>
          <w:gridAfter w:val="1"/>
          <w:wAfter w:w="48" w:type="dxa"/>
          <w:trHeight w:val="5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4B351F" w:rsidRPr="00622706" w:rsidRDefault="004B351F" w:rsidP="004D3D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B351F" w:rsidRPr="00622706" w:rsidRDefault="004B351F" w:rsidP="004D3D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B351F" w:rsidRPr="00C719ED" w:rsidRDefault="004B351F" w:rsidP="002C593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  <w:r w:rsidRPr="00C719ED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606" w:type="dxa"/>
            <w:gridSpan w:val="3"/>
            <w:shd w:val="clear" w:color="auto" w:fill="auto"/>
            <w:vAlign w:val="center"/>
          </w:tcPr>
          <w:p w:rsidR="004B351F" w:rsidRPr="00622706" w:rsidRDefault="00AB3A5B" w:rsidP="007C6608">
            <w:pPr>
              <w:tabs>
                <w:tab w:val="left" w:pos="5908"/>
              </w:tabs>
              <w:rPr>
                <w:color w:val="000000" w:themeColor="text1"/>
                <w:sz w:val="18"/>
                <w:szCs w:val="18"/>
              </w:rPr>
            </w:pPr>
            <w:r w:rsidRPr="00DF6CA6">
              <w:rPr>
                <w:color w:val="000000" w:themeColor="text1"/>
                <w:sz w:val="18"/>
                <w:szCs w:val="18"/>
              </w:rPr>
              <w:t xml:space="preserve">Neue Pflichten für den eingebundenen Teilbereichsprüfer gegenüber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DF6CA6">
              <w:rPr>
                <w:color w:val="000000" w:themeColor="text1"/>
                <w:sz w:val="18"/>
                <w:szCs w:val="18"/>
              </w:rPr>
              <w:t>dem Konzernabschlussprüfer aus ISA DE 600</w:t>
            </w:r>
          </w:p>
        </w:tc>
      </w:tr>
      <w:tr w:rsidR="006C4A3B" w:rsidRPr="006C4A3B" w:rsidTr="007C6608">
        <w:trPr>
          <w:trHeight w:val="25"/>
        </w:trPr>
        <w:tc>
          <w:tcPr>
            <w:tcW w:w="9072" w:type="dxa"/>
            <w:gridSpan w:val="7"/>
            <w:shd w:val="clear" w:color="auto" w:fill="auto"/>
          </w:tcPr>
          <w:p w:rsidR="006C4A3B" w:rsidRPr="006C4A3B" w:rsidRDefault="006C4A3B" w:rsidP="007C6608">
            <w:pPr>
              <w:tabs>
                <w:tab w:val="left" w:pos="5908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2B27F3" w:rsidRPr="00B80084" w:rsidTr="007C6608">
        <w:trPr>
          <w:trHeight w:val="57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B27F3" w:rsidRPr="00F868AB" w:rsidRDefault="002B27F3" w:rsidP="00654E2A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classic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B27F3" w:rsidRPr="00F868AB" w:rsidRDefault="002B27F3" w:rsidP="00FA12B1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A12B1">
              <w:rPr>
                <w:color w:val="000000" w:themeColor="text1"/>
                <w:sz w:val="18"/>
                <w:szCs w:val="18"/>
              </w:rPr>
              <w:t>light</w:t>
            </w:r>
          </w:p>
        </w:tc>
        <w:tc>
          <w:tcPr>
            <w:tcW w:w="1984" w:type="dxa"/>
            <w:gridSpan w:val="3"/>
            <w:shd w:val="clear" w:color="auto" w:fill="00B0F0"/>
            <w:vAlign w:val="center"/>
          </w:tcPr>
          <w:p w:rsidR="002B27F3" w:rsidRPr="00F868AB" w:rsidRDefault="002B27F3" w:rsidP="007C6608">
            <w:pPr>
              <w:tabs>
                <w:tab w:val="left" w:pos="5908"/>
              </w:tabs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Themenbereich IV:</w:t>
            </w:r>
          </w:p>
        </w:tc>
        <w:tc>
          <w:tcPr>
            <w:tcW w:w="6237" w:type="dxa"/>
            <w:gridSpan w:val="2"/>
            <w:shd w:val="clear" w:color="auto" w:fill="00B0F0"/>
            <w:vAlign w:val="center"/>
          </w:tcPr>
          <w:p w:rsidR="002B27F3" w:rsidRPr="00F868AB" w:rsidRDefault="002B27F3" w:rsidP="007C6608">
            <w:pPr>
              <w:tabs>
                <w:tab w:val="left" w:pos="5908"/>
              </w:tabs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Neues und Aktuelles Prüfer-</w:t>
            </w:r>
            <w:proofErr w:type="spellStart"/>
            <w:r>
              <w:rPr>
                <w:b/>
                <w:color w:val="FFFFFF" w:themeColor="background1"/>
                <w:sz w:val="18"/>
                <w:szCs w:val="18"/>
              </w:rPr>
              <w:t>Know-How</w:t>
            </w:r>
            <w:proofErr w:type="spellEnd"/>
            <w:r>
              <w:rPr>
                <w:b/>
                <w:color w:val="FFFFFF" w:themeColor="background1"/>
                <w:sz w:val="18"/>
                <w:szCs w:val="18"/>
              </w:rPr>
              <w:t xml:space="preserve"> zur Prüfung</w:t>
            </w:r>
          </w:p>
        </w:tc>
      </w:tr>
      <w:tr w:rsidR="004B351F" w:rsidRPr="00B80084" w:rsidTr="002C5932">
        <w:trPr>
          <w:gridAfter w:val="1"/>
          <w:wAfter w:w="48" w:type="dxa"/>
          <w:trHeight w:val="5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4B351F" w:rsidRPr="00622706" w:rsidRDefault="004B351F" w:rsidP="004D3D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4B351F" w:rsidRPr="000E1D3E" w:rsidRDefault="004B351F" w:rsidP="00654E2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B351F" w:rsidRPr="00622706" w:rsidRDefault="004B351F" w:rsidP="002C593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606" w:type="dxa"/>
            <w:gridSpan w:val="3"/>
            <w:shd w:val="clear" w:color="auto" w:fill="auto"/>
            <w:vAlign w:val="center"/>
          </w:tcPr>
          <w:p w:rsidR="004B351F" w:rsidRPr="00622706" w:rsidRDefault="00272D94" w:rsidP="007C6608">
            <w:pPr>
              <w:tabs>
                <w:tab w:val="left" w:pos="5908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Nutzung von öffentlichen Informationsquellen zur Steigerung der Prüfungsqualität</w:t>
            </w:r>
          </w:p>
        </w:tc>
      </w:tr>
      <w:tr w:rsidR="004B351F" w:rsidRPr="00622706" w:rsidTr="002C5932">
        <w:trPr>
          <w:gridAfter w:val="1"/>
          <w:wAfter w:w="48" w:type="dxa"/>
          <w:trHeight w:val="5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4B351F" w:rsidRPr="00622706" w:rsidRDefault="004B351F" w:rsidP="004D3D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:rsidR="004B351F" w:rsidRPr="00622706" w:rsidRDefault="004B351F" w:rsidP="004D3D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B351F" w:rsidRPr="00622706" w:rsidRDefault="004B351F" w:rsidP="002C593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606" w:type="dxa"/>
            <w:gridSpan w:val="3"/>
            <w:shd w:val="clear" w:color="auto" w:fill="auto"/>
            <w:vAlign w:val="center"/>
          </w:tcPr>
          <w:p w:rsidR="004B351F" w:rsidRPr="00622706" w:rsidRDefault="004B351F" w:rsidP="007C6608">
            <w:pPr>
              <w:tabs>
                <w:tab w:val="left" w:pos="5908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Schwerpunkte der WPK-Abschlussdurchsicht 2025: </w:t>
            </w:r>
            <w:r w:rsidR="00AB3A5B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Neuralgische Punkte für Wirtschaftsprüfer bei Abschlussprüfungen</w:t>
            </w:r>
          </w:p>
        </w:tc>
      </w:tr>
      <w:tr w:rsidR="004B351F" w:rsidRPr="00622706" w:rsidTr="002C5932">
        <w:trPr>
          <w:gridAfter w:val="1"/>
          <w:wAfter w:w="48" w:type="dxa"/>
          <w:trHeight w:val="5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4B351F" w:rsidRPr="00622706" w:rsidRDefault="004B351F" w:rsidP="004D3D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:rsidR="004B351F" w:rsidRPr="00622706" w:rsidRDefault="004B351F" w:rsidP="004D3D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B351F" w:rsidRDefault="004B351F" w:rsidP="002C593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7606" w:type="dxa"/>
            <w:gridSpan w:val="3"/>
            <w:shd w:val="clear" w:color="auto" w:fill="auto"/>
            <w:vAlign w:val="center"/>
          </w:tcPr>
          <w:p w:rsidR="004B351F" w:rsidRDefault="004B351F" w:rsidP="007C6608">
            <w:pPr>
              <w:tabs>
                <w:tab w:val="left" w:pos="5908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Nuancen in der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Testatsformulierung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: Update für Wirtschaftsprüfer</w:t>
            </w:r>
          </w:p>
        </w:tc>
      </w:tr>
      <w:tr w:rsidR="006C4A3B" w:rsidRPr="006C4A3B" w:rsidTr="007C6608">
        <w:trPr>
          <w:trHeight w:val="25"/>
        </w:trPr>
        <w:tc>
          <w:tcPr>
            <w:tcW w:w="9072" w:type="dxa"/>
            <w:gridSpan w:val="7"/>
            <w:shd w:val="clear" w:color="auto" w:fill="auto"/>
          </w:tcPr>
          <w:p w:rsidR="006C4A3B" w:rsidRPr="006C4A3B" w:rsidRDefault="006C4A3B" w:rsidP="007C6608">
            <w:pPr>
              <w:tabs>
                <w:tab w:val="left" w:pos="5908"/>
              </w:tabs>
              <w:rPr>
                <w:color w:val="000000" w:themeColor="text1"/>
                <w:sz w:val="20"/>
                <w:szCs w:val="20"/>
              </w:rPr>
            </w:pPr>
            <w:bookmarkStart w:id="0" w:name="_Hlk191455826"/>
          </w:p>
        </w:tc>
      </w:tr>
      <w:bookmarkEnd w:id="0"/>
      <w:tr w:rsidR="002B27F3" w:rsidRPr="00F868AB" w:rsidTr="007C6608">
        <w:trPr>
          <w:trHeight w:val="57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B27F3" w:rsidRPr="00F868AB" w:rsidRDefault="002B27F3" w:rsidP="00654E2A">
            <w:pPr>
              <w:ind w:right="57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330D5">
              <w:rPr>
                <w:b/>
                <w:color w:val="000000" w:themeColor="text1"/>
                <w:sz w:val="18"/>
                <w:szCs w:val="18"/>
              </w:rPr>
              <w:t>classic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B27F3" w:rsidRPr="00FA12B1" w:rsidRDefault="002B27F3" w:rsidP="00FA12B1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FA12B1">
              <w:rPr>
                <w:color w:val="000000" w:themeColor="text1"/>
                <w:sz w:val="18"/>
                <w:szCs w:val="18"/>
              </w:rPr>
              <w:t>light</w:t>
            </w:r>
          </w:p>
          <w:p w:rsidR="002B27F3" w:rsidRPr="00F868AB" w:rsidRDefault="002B27F3" w:rsidP="00654E2A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00B0F0"/>
            <w:vAlign w:val="center"/>
          </w:tcPr>
          <w:p w:rsidR="002B27F3" w:rsidRPr="00F868AB" w:rsidRDefault="002B27F3" w:rsidP="004D3D4D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Themenbereich V:</w:t>
            </w:r>
          </w:p>
        </w:tc>
        <w:tc>
          <w:tcPr>
            <w:tcW w:w="6378" w:type="dxa"/>
            <w:gridSpan w:val="3"/>
            <w:shd w:val="clear" w:color="auto" w:fill="00B0F0"/>
            <w:vAlign w:val="center"/>
          </w:tcPr>
          <w:p w:rsidR="002B27F3" w:rsidRPr="00F868AB" w:rsidRDefault="002B27F3" w:rsidP="007C6608">
            <w:pPr>
              <w:tabs>
                <w:tab w:val="left" w:pos="5908"/>
              </w:tabs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b/>
                <w:color w:val="FFFFFF" w:themeColor="background1"/>
                <w:sz w:val="18"/>
                <w:szCs w:val="18"/>
              </w:rPr>
              <w:t>Praktikerwissen</w:t>
            </w:r>
            <w:proofErr w:type="spellEnd"/>
            <w:r>
              <w:rPr>
                <w:b/>
                <w:color w:val="FFFFFF" w:themeColor="background1"/>
                <w:sz w:val="18"/>
                <w:szCs w:val="18"/>
              </w:rPr>
              <w:t xml:space="preserve"> Rechnungslegung</w:t>
            </w:r>
          </w:p>
        </w:tc>
      </w:tr>
      <w:tr w:rsidR="004B351F" w:rsidRPr="00622706" w:rsidTr="007C6608">
        <w:trPr>
          <w:gridAfter w:val="1"/>
          <w:wAfter w:w="48" w:type="dxa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4B351F" w:rsidRPr="00622706" w:rsidRDefault="004B351F" w:rsidP="00C719E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4B351F" w:rsidRPr="00622706" w:rsidRDefault="004B351F" w:rsidP="00654E2A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B351F" w:rsidRPr="00622706" w:rsidRDefault="004B351F" w:rsidP="00C719E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7606" w:type="dxa"/>
            <w:gridSpan w:val="3"/>
            <w:shd w:val="clear" w:color="auto" w:fill="auto"/>
            <w:vAlign w:val="center"/>
          </w:tcPr>
          <w:p w:rsidR="004B351F" w:rsidRPr="003E417C" w:rsidRDefault="004B351F" w:rsidP="007C6608">
            <w:pPr>
              <w:tabs>
                <w:tab w:val="left" w:pos="5908"/>
              </w:tabs>
              <w:rPr>
                <w:sz w:val="18"/>
                <w:szCs w:val="18"/>
              </w:rPr>
            </w:pPr>
            <w:r w:rsidRPr="003E417C">
              <w:rPr>
                <w:sz w:val="18"/>
                <w:szCs w:val="18"/>
              </w:rPr>
              <w:t>Lagebericht meistern</w:t>
            </w:r>
            <w:r w:rsidR="00272D94">
              <w:rPr>
                <w:sz w:val="18"/>
                <w:szCs w:val="18"/>
              </w:rPr>
              <w:t xml:space="preserve"> (Teil 1 von 3)</w:t>
            </w:r>
            <w:r w:rsidRPr="003E417C">
              <w:rPr>
                <w:sz w:val="18"/>
                <w:szCs w:val="18"/>
              </w:rPr>
              <w:t xml:space="preserve">: Der Wirtschaftsbericht als Spiegel </w:t>
            </w:r>
            <w:r w:rsidR="00272D94">
              <w:rPr>
                <w:sz w:val="18"/>
                <w:szCs w:val="18"/>
              </w:rPr>
              <w:br/>
            </w:r>
            <w:r w:rsidRPr="003E417C">
              <w:rPr>
                <w:sz w:val="18"/>
                <w:szCs w:val="18"/>
              </w:rPr>
              <w:t>des Unternehmenserfolgs</w:t>
            </w:r>
            <w:r w:rsidR="00272D94">
              <w:rPr>
                <w:sz w:val="18"/>
                <w:szCs w:val="18"/>
              </w:rPr>
              <w:t xml:space="preserve"> </w:t>
            </w:r>
            <w:r w:rsidR="00272D94">
              <w:rPr>
                <w:sz w:val="18"/>
                <w:szCs w:val="18"/>
              </w:rPr>
              <w:t>(</w:t>
            </w:r>
            <w:r w:rsidR="00272D94" w:rsidRPr="003E417C">
              <w:rPr>
                <w:sz w:val="18"/>
                <w:szCs w:val="18"/>
              </w:rPr>
              <w:t>Die 360-Grad-Perspektive</w:t>
            </w:r>
            <w:r w:rsidR="00272D94">
              <w:rPr>
                <w:sz w:val="18"/>
                <w:szCs w:val="18"/>
              </w:rPr>
              <w:t>)</w:t>
            </w:r>
          </w:p>
        </w:tc>
      </w:tr>
      <w:tr w:rsidR="004B351F" w:rsidRPr="00622706" w:rsidTr="007C6608">
        <w:trPr>
          <w:gridAfter w:val="1"/>
          <w:wAfter w:w="48" w:type="dxa"/>
          <w:trHeight w:val="5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4B351F" w:rsidRPr="00622706" w:rsidRDefault="004B351F" w:rsidP="00C719E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:rsidR="004B351F" w:rsidRPr="00622706" w:rsidRDefault="004B351F" w:rsidP="00C719E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B351F" w:rsidRPr="00C719ED" w:rsidRDefault="004B351F" w:rsidP="00C719E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</w:t>
            </w:r>
            <w:r w:rsidRPr="00C719ED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606" w:type="dxa"/>
            <w:gridSpan w:val="3"/>
            <w:shd w:val="clear" w:color="auto" w:fill="auto"/>
            <w:vAlign w:val="center"/>
          </w:tcPr>
          <w:p w:rsidR="004B351F" w:rsidRPr="003E417C" w:rsidRDefault="004B351F" w:rsidP="007C6608">
            <w:pPr>
              <w:tabs>
                <w:tab w:val="left" w:pos="5908"/>
              </w:tabs>
              <w:rPr>
                <w:sz w:val="18"/>
                <w:szCs w:val="18"/>
              </w:rPr>
            </w:pPr>
            <w:r w:rsidRPr="003E417C">
              <w:rPr>
                <w:sz w:val="18"/>
                <w:szCs w:val="18"/>
              </w:rPr>
              <w:t xml:space="preserve">Personengesellschaften im Fokus: Neue IDW-Standards </w:t>
            </w:r>
            <w:r w:rsidR="00272D94">
              <w:rPr>
                <w:sz w:val="18"/>
                <w:szCs w:val="18"/>
              </w:rPr>
              <w:t>zur</w:t>
            </w:r>
            <w:r w:rsidRPr="003E417C">
              <w:rPr>
                <w:sz w:val="18"/>
                <w:szCs w:val="18"/>
              </w:rPr>
              <w:t xml:space="preserve"> Rechnungslegung </w:t>
            </w:r>
            <w:r w:rsidR="00272D94">
              <w:rPr>
                <w:sz w:val="18"/>
                <w:szCs w:val="18"/>
              </w:rPr>
              <w:br/>
            </w:r>
            <w:bookmarkStart w:id="1" w:name="_GoBack"/>
            <w:bookmarkEnd w:id="1"/>
            <w:r w:rsidRPr="003E417C">
              <w:rPr>
                <w:sz w:val="18"/>
                <w:szCs w:val="18"/>
              </w:rPr>
              <w:t>und Bilanzierung von Beteiligungen</w:t>
            </w:r>
          </w:p>
        </w:tc>
      </w:tr>
      <w:tr w:rsidR="004B351F" w:rsidRPr="00622706" w:rsidTr="007C6608">
        <w:trPr>
          <w:gridAfter w:val="1"/>
          <w:wAfter w:w="48" w:type="dxa"/>
          <w:trHeight w:val="5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4B351F" w:rsidRPr="00622706" w:rsidRDefault="004B351F" w:rsidP="00C719E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:rsidR="004B351F" w:rsidRPr="00622706" w:rsidRDefault="004B351F" w:rsidP="00C719E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B351F" w:rsidRDefault="004B351F" w:rsidP="00C719E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7606" w:type="dxa"/>
            <w:gridSpan w:val="3"/>
            <w:shd w:val="clear" w:color="auto" w:fill="auto"/>
            <w:vAlign w:val="center"/>
          </w:tcPr>
          <w:p w:rsidR="004B351F" w:rsidRPr="00DF6CA6" w:rsidRDefault="004B351F" w:rsidP="007C6608">
            <w:pPr>
              <w:tabs>
                <w:tab w:val="left" w:pos="5908"/>
              </w:tabs>
              <w:rPr>
                <w:color w:val="000000" w:themeColor="text1"/>
                <w:sz w:val="18"/>
                <w:szCs w:val="18"/>
              </w:rPr>
            </w:pPr>
            <w:r w:rsidRPr="00DF6CA6">
              <w:rPr>
                <w:color w:val="000000" w:themeColor="text1"/>
                <w:sz w:val="18"/>
                <w:szCs w:val="18"/>
              </w:rPr>
              <w:t>Anhang in der Praxis</w:t>
            </w:r>
            <w:r w:rsidR="00272D94">
              <w:rPr>
                <w:color w:val="000000" w:themeColor="text1"/>
                <w:sz w:val="18"/>
                <w:szCs w:val="18"/>
              </w:rPr>
              <w:t xml:space="preserve">: Angabepflichten zu den </w:t>
            </w:r>
            <w:r>
              <w:rPr>
                <w:color w:val="000000" w:themeColor="text1"/>
                <w:sz w:val="18"/>
                <w:szCs w:val="18"/>
              </w:rPr>
              <w:t>Geschäftsführerbezüge</w:t>
            </w:r>
            <w:r w:rsidR="00272D94">
              <w:rPr>
                <w:color w:val="000000" w:themeColor="text1"/>
                <w:sz w:val="18"/>
                <w:szCs w:val="18"/>
              </w:rPr>
              <w:t>n</w:t>
            </w:r>
          </w:p>
        </w:tc>
      </w:tr>
      <w:tr w:rsidR="006C4A3B" w:rsidRPr="006C4A3B" w:rsidTr="007C6608">
        <w:trPr>
          <w:trHeight w:val="25"/>
        </w:trPr>
        <w:tc>
          <w:tcPr>
            <w:tcW w:w="9072" w:type="dxa"/>
            <w:gridSpan w:val="7"/>
            <w:shd w:val="clear" w:color="auto" w:fill="auto"/>
          </w:tcPr>
          <w:p w:rsidR="006C4A3B" w:rsidRPr="006C4A3B" w:rsidRDefault="006C4A3B" w:rsidP="007C6608">
            <w:pPr>
              <w:tabs>
                <w:tab w:val="left" w:pos="5908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3703C" w:rsidRPr="00B80084" w:rsidRDefault="00D3703C" w:rsidP="00D3703C">
      <w:pPr>
        <w:rPr>
          <w:sz w:val="18"/>
          <w:szCs w:val="18"/>
        </w:rPr>
      </w:pPr>
    </w:p>
    <w:sectPr w:rsidR="00D3703C" w:rsidRPr="00B80084" w:rsidSect="007C6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0" w:right="1418" w:bottom="1134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214" w:rsidRDefault="007A7214" w:rsidP="00612C8A">
      <w:r>
        <w:separator/>
      </w:r>
    </w:p>
  </w:endnote>
  <w:endnote w:type="continuationSeparator" w:id="0">
    <w:p w:rsidR="007A7214" w:rsidRDefault="007A7214" w:rsidP="0061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96F" w:rsidRDefault="00B909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5379D0" w:rsidTr="00CD1080">
      <w:trPr>
        <w:trHeight w:hRule="exact" w:val="1191"/>
      </w:trPr>
      <w:tc>
        <w:tcPr>
          <w:tcW w:w="3020" w:type="dxa"/>
          <w:vAlign w:val="bottom"/>
        </w:tcPr>
        <w:p w:rsidR="005379D0" w:rsidRDefault="00E618C4" w:rsidP="005379D0">
          <w:pPr>
            <w:tabs>
              <w:tab w:val="left" w:pos="2100"/>
            </w:tabs>
            <w:rPr>
              <w:sz w:val="10"/>
              <w:szCs w:val="10"/>
            </w:rPr>
          </w:pPr>
          <w:r w:rsidRPr="005E33D6">
            <w:rPr>
              <w:noProof/>
              <w:sz w:val="10"/>
              <w:szCs w:val="10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D65736C" wp14:editId="380A00B4">
                    <wp:simplePos x="0" y="0"/>
                    <wp:positionH relativeFrom="column">
                      <wp:posOffset>4511621</wp:posOffset>
                    </wp:positionH>
                    <wp:positionV relativeFrom="paragraph">
                      <wp:posOffset>-1082992</wp:posOffset>
                    </wp:positionV>
                    <wp:extent cx="3971081" cy="354706"/>
                    <wp:effectExtent l="0" t="0" r="0" b="0"/>
                    <wp:wrapNone/>
                    <wp:docPr id="222" name="Textfeld 2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rot="16200000">
                              <a:off x="0" y="0"/>
                              <a:ext cx="3971081" cy="3547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618C4" w:rsidRPr="00541740" w:rsidRDefault="00E618C4" w:rsidP="00E618C4">
                                <w:pP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541740"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AGENDA</w:t>
                                </w:r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65736C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22" o:spid="_x0000_s1028" type="#_x0000_t202" style="position:absolute;margin-left:355.25pt;margin-top:-85.25pt;width:312.7pt;height:27.9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" filled="f" stroked="f" strokeweight=".5pt">
                    <v:textbox>
                      <w:txbxContent>
                        <w:p w:rsidR="00E618C4" w:rsidRPr="00541740" w:rsidRDefault="00E618C4" w:rsidP="00E618C4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541740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AGENDA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5E33D6">
            <w:rPr>
              <w:noProof/>
              <w:sz w:val="10"/>
              <w:szCs w:val="1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5BF8B89" wp14:editId="7058B453">
                    <wp:simplePos x="0" y="0"/>
                    <wp:positionH relativeFrom="column">
                      <wp:posOffset>-3248978</wp:posOffset>
                    </wp:positionH>
                    <wp:positionV relativeFrom="paragraph">
                      <wp:posOffset>-905828</wp:posOffset>
                    </wp:positionV>
                    <wp:extent cx="3971081" cy="354706"/>
                    <wp:effectExtent l="0" t="0" r="0" b="0"/>
                    <wp:wrapNone/>
                    <wp:docPr id="4" name="Textfeld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rot="16200000">
                              <a:off x="0" y="0"/>
                              <a:ext cx="3971081" cy="3547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618C4" w:rsidRPr="00541740" w:rsidRDefault="00E618C4" w:rsidP="00E618C4">
                                <w:pP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541740"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AGENDA</w:t>
                                </w:r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BF8B89" id="Textfeld 4" o:spid="_x0000_s1029" type="#_x0000_t202" style="position:absolute;margin-left:-255.85pt;margin-top:-71.35pt;width:312.7pt;height:27.9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" filled="f" stroked="f" strokeweight=".5pt">
                    <v:textbox>
                      <w:txbxContent>
                        <w:p w:rsidR="00E618C4" w:rsidRPr="00541740" w:rsidRDefault="00E618C4" w:rsidP="00E618C4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541740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AGENDA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5E33D6">
            <w:rPr>
              <w:noProof/>
              <w:sz w:val="10"/>
              <w:szCs w:val="10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DC4F391" wp14:editId="47C0CB8E">
                    <wp:simplePos x="0" y="0"/>
                    <wp:positionH relativeFrom="column">
                      <wp:posOffset>-3259138</wp:posOffset>
                    </wp:positionH>
                    <wp:positionV relativeFrom="paragraph">
                      <wp:posOffset>-905827</wp:posOffset>
                    </wp:positionV>
                    <wp:extent cx="3971081" cy="354706"/>
                    <wp:effectExtent l="0" t="0" r="0" b="0"/>
                    <wp:wrapNone/>
                    <wp:docPr id="6" name="Textfeld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rot="16200000">
                              <a:off x="0" y="0"/>
                              <a:ext cx="3971081" cy="3547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618C4" w:rsidRPr="00541740" w:rsidRDefault="00E618C4" w:rsidP="00E618C4">
                                <w:pP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541740"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AGENDA</w:t>
                                </w:r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C4F391" id="Textfeld 6" o:spid="_x0000_s1030" type="#_x0000_t202" style="position:absolute;margin-left:-256.65pt;margin-top:-71.3pt;width:312.7pt;height:27.9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" filled="f" stroked="f" strokeweight=".5pt">
                    <v:textbox>
                      <w:txbxContent>
                        <w:p w:rsidR="00E618C4" w:rsidRPr="00541740" w:rsidRDefault="00E618C4" w:rsidP="00E618C4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541740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AGENDA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379D0">
            <w:rPr>
              <w:sz w:val="10"/>
              <w:szCs w:val="10"/>
            </w:rPr>
            <w:tab/>
          </w:r>
        </w:p>
        <w:p w:rsidR="005379D0" w:rsidRPr="00973CF8" w:rsidRDefault="005379D0" w:rsidP="005379D0">
          <w:pPr>
            <w:tabs>
              <w:tab w:val="left" w:pos="2100"/>
            </w:tabs>
            <w:rPr>
              <w:sz w:val="12"/>
              <w:szCs w:val="12"/>
            </w:rPr>
          </w:pPr>
          <w:r w:rsidRPr="00973CF8">
            <w:rPr>
              <w:sz w:val="12"/>
              <w:szCs w:val="12"/>
            </w:rPr>
            <w:t xml:space="preserve">Seite </w:t>
          </w:r>
          <w:r w:rsidRPr="00973CF8">
            <w:rPr>
              <w:sz w:val="12"/>
              <w:szCs w:val="12"/>
            </w:rPr>
            <w:fldChar w:fldCharType="begin"/>
          </w:r>
          <w:r w:rsidRPr="00973CF8">
            <w:rPr>
              <w:sz w:val="12"/>
              <w:szCs w:val="12"/>
            </w:rPr>
            <w:instrText>PAGE   \* MERGEFORMAT</w:instrText>
          </w:r>
          <w:r w:rsidRPr="00973CF8">
            <w:rPr>
              <w:sz w:val="12"/>
              <w:szCs w:val="12"/>
            </w:rPr>
            <w:fldChar w:fldCharType="separate"/>
          </w:r>
          <w:r>
            <w:rPr>
              <w:sz w:val="12"/>
              <w:szCs w:val="12"/>
            </w:rPr>
            <w:t>1</w:t>
          </w:r>
          <w:r w:rsidRPr="00973CF8">
            <w:rPr>
              <w:sz w:val="12"/>
              <w:szCs w:val="12"/>
            </w:rPr>
            <w:fldChar w:fldCharType="end"/>
          </w:r>
          <w:r w:rsidRPr="00973CF8">
            <w:rPr>
              <w:sz w:val="12"/>
              <w:szCs w:val="12"/>
            </w:rPr>
            <w:t xml:space="preserve"> </w:t>
          </w:r>
          <w:sdt>
            <w:sdtPr>
              <w:rPr>
                <w:sz w:val="12"/>
                <w:szCs w:val="12"/>
              </w:rPr>
              <w:id w:val="-1817021692"/>
              <w:docPartObj>
                <w:docPartGallery w:val="Page Numbers (Top of Page)"/>
                <w:docPartUnique/>
              </w:docPartObj>
            </w:sdtPr>
            <w:sdtEndPr/>
            <w:sdtContent>
              <w:r w:rsidRPr="00973CF8">
                <w:rPr>
                  <w:sz w:val="12"/>
                  <w:szCs w:val="12"/>
                </w:rPr>
                <w:t xml:space="preserve">von </w:t>
              </w:r>
              <w:r w:rsidRPr="00973CF8">
                <w:rPr>
                  <w:sz w:val="12"/>
                  <w:szCs w:val="12"/>
                </w:rPr>
                <w:fldChar w:fldCharType="begin"/>
              </w:r>
              <w:r w:rsidRPr="00973CF8">
                <w:rPr>
                  <w:sz w:val="12"/>
                  <w:szCs w:val="12"/>
                </w:rPr>
                <w:instrText xml:space="preserve"> NUMPAGES  \* Arabic  \* MERGEFORMAT </w:instrText>
              </w:r>
              <w:r w:rsidRPr="00973CF8">
                <w:rPr>
                  <w:sz w:val="12"/>
                  <w:szCs w:val="12"/>
                </w:rPr>
                <w:fldChar w:fldCharType="separate"/>
              </w:r>
              <w:r>
                <w:rPr>
                  <w:sz w:val="12"/>
                  <w:szCs w:val="12"/>
                </w:rPr>
                <w:t>2</w:t>
              </w:r>
              <w:r w:rsidRPr="00973CF8">
                <w:rPr>
                  <w:sz w:val="12"/>
                  <w:szCs w:val="12"/>
                </w:rPr>
                <w:fldChar w:fldCharType="end"/>
              </w:r>
            </w:sdtContent>
          </w:sdt>
          <w:r w:rsidR="0040590F">
            <w:rPr>
              <w:sz w:val="12"/>
              <w:szCs w:val="12"/>
            </w:rPr>
            <w:t xml:space="preserve"> </w:t>
          </w:r>
          <w:r w:rsidR="002E5508">
            <w:rPr>
              <w:b/>
              <w:color w:val="00B0F0"/>
              <w:sz w:val="12"/>
              <w:szCs w:val="12"/>
            </w:rPr>
            <w:t xml:space="preserve">JAP </w:t>
          </w:r>
          <w:r w:rsidR="00A521A5">
            <w:rPr>
              <w:b/>
              <w:color w:val="00B0F0"/>
              <w:sz w:val="12"/>
              <w:szCs w:val="12"/>
            </w:rPr>
            <w:t>3</w:t>
          </w:r>
        </w:p>
      </w:tc>
      <w:tc>
        <w:tcPr>
          <w:tcW w:w="3021" w:type="dxa"/>
          <w:vAlign w:val="bottom"/>
        </w:tcPr>
        <w:p w:rsidR="005379D0" w:rsidRDefault="005379D0" w:rsidP="005379D0">
          <w:pPr>
            <w:tabs>
              <w:tab w:val="center" w:pos="4536"/>
              <w:tab w:val="right" w:pos="9072"/>
              <w:tab w:val="left" w:pos="9781"/>
            </w:tabs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8F2FE90" wp14:editId="6D1C9BFC">
                <wp:extent cx="1108418" cy="424869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udfit_Logo_4c_blau_by_LL_korr_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021" cy="429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bottom"/>
        </w:tcPr>
        <w:p w:rsidR="005379D0" w:rsidRPr="00973CF8" w:rsidRDefault="005379D0" w:rsidP="005379D0">
          <w:pPr>
            <w:pStyle w:val="Fuzeile"/>
            <w:tabs>
              <w:tab w:val="clear" w:pos="9072"/>
              <w:tab w:val="left" w:pos="0"/>
              <w:tab w:val="right" w:pos="9214"/>
            </w:tabs>
            <w:jc w:val="right"/>
            <w:rPr>
              <w:sz w:val="12"/>
              <w:szCs w:val="12"/>
            </w:rPr>
          </w:pPr>
          <w:r w:rsidRPr="00973CF8">
            <w:rPr>
              <w:b/>
              <w:sz w:val="12"/>
              <w:szCs w:val="12"/>
            </w:rPr>
            <w:t xml:space="preserve">Stand: </w:t>
          </w:r>
          <w:r>
            <w:rPr>
              <w:b/>
              <w:sz w:val="12"/>
              <w:szCs w:val="12"/>
            </w:rPr>
            <w:t>18.02.2025</w:t>
          </w:r>
          <w:r w:rsidRPr="00973CF8">
            <w:rPr>
              <w:sz w:val="12"/>
              <w:szCs w:val="12"/>
            </w:rPr>
            <w:t>; Änderungen vorbehalten</w:t>
          </w:r>
        </w:p>
      </w:tc>
    </w:tr>
  </w:tbl>
  <w:p w:rsidR="005379D0" w:rsidRPr="005379D0" w:rsidRDefault="005379D0" w:rsidP="005379D0">
    <w:pPr>
      <w:pStyle w:val="Fuzeile"/>
      <w:tabs>
        <w:tab w:val="clear" w:pos="4536"/>
        <w:tab w:val="clear" w:pos="9072"/>
        <w:tab w:val="left" w:pos="2310"/>
      </w:tabs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3118"/>
      <w:gridCol w:w="3119"/>
      <w:gridCol w:w="3119"/>
    </w:tblGrid>
    <w:tr w:rsidR="00F15AE7" w:rsidTr="007C6608">
      <w:trPr>
        <w:trHeight w:hRule="exact" w:val="1191"/>
      </w:trPr>
      <w:tc>
        <w:tcPr>
          <w:tcW w:w="3118" w:type="dxa"/>
          <w:vAlign w:val="bottom"/>
        </w:tcPr>
        <w:p w:rsidR="00556E7F" w:rsidRDefault="00556E7F" w:rsidP="00F15AE7">
          <w:pPr>
            <w:tabs>
              <w:tab w:val="left" w:pos="2100"/>
            </w:tabs>
            <w:rPr>
              <w:sz w:val="10"/>
              <w:szCs w:val="10"/>
            </w:rPr>
          </w:pPr>
          <w:r>
            <w:rPr>
              <w:sz w:val="10"/>
              <w:szCs w:val="10"/>
            </w:rPr>
            <w:tab/>
          </w:r>
        </w:p>
        <w:p w:rsidR="00973CF8" w:rsidRPr="00973CF8" w:rsidRDefault="00F15AE7" w:rsidP="00F15AE7">
          <w:pPr>
            <w:tabs>
              <w:tab w:val="left" w:pos="2100"/>
            </w:tabs>
            <w:rPr>
              <w:sz w:val="12"/>
              <w:szCs w:val="12"/>
            </w:rPr>
          </w:pPr>
          <w:r w:rsidRPr="00973CF8">
            <w:rPr>
              <w:sz w:val="12"/>
              <w:szCs w:val="12"/>
            </w:rPr>
            <w:t xml:space="preserve">Seite </w:t>
          </w:r>
          <w:r w:rsidRPr="00973CF8">
            <w:rPr>
              <w:sz w:val="12"/>
              <w:szCs w:val="12"/>
            </w:rPr>
            <w:fldChar w:fldCharType="begin"/>
          </w:r>
          <w:r w:rsidRPr="00973CF8">
            <w:rPr>
              <w:sz w:val="12"/>
              <w:szCs w:val="12"/>
            </w:rPr>
            <w:instrText>PAGE   \* MERGEFORMAT</w:instrText>
          </w:r>
          <w:r w:rsidRPr="00973CF8">
            <w:rPr>
              <w:sz w:val="12"/>
              <w:szCs w:val="12"/>
            </w:rPr>
            <w:fldChar w:fldCharType="separate"/>
          </w:r>
          <w:r w:rsidRPr="00973CF8">
            <w:rPr>
              <w:sz w:val="12"/>
              <w:szCs w:val="12"/>
            </w:rPr>
            <w:t>1</w:t>
          </w:r>
          <w:r w:rsidRPr="00973CF8">
            <w:rPr>
              <w:sz w:val="12"/>
              <w:szCs w:val="12"/>
            </w:rPr>
            <w:fldChar w:fldCharType="end"/>
          </w:r>
          <w:r w:rsidRPr="00973CF8">
            <w:rPr>
              <w:sz w:val="12"/>
              <w:szCs w:val="12"/>
            </w:rPr>
            <w:t xml:space="preserve"> </w:t>
          </w:r>
          <w:sdt>
            <w:sdtPr>
              <w:rPr>
                <w:sz w:val="12"/>
                <w:szCs w:val="12"/>
              </w:rPr>
              <w:id w:val="-1877616359"/>
              <w:docPartObj>
                <w:docPartGallery w:val="Page Numbers (Top of Page)"/>
                <w:docPartUnique/>
              </w:docPartObj>
            </w:sdtPr>
            <w:sdtEndPr/>
            <w:sdtContent>
              <w:r w:rsidRPr="00973CF8">
                <w:rPr>
                  <w:sz w:val="12"/>
                  <w:szCs w:val="12"/>
                </w:rPr>
                <w:t xml:space="preserve">von </w:t>
              </w:r>
              <w:r w:rsidRPr="00973CF8">
                <w:rPr>
                  <w:sz w:val="12"/>
                  <w:szCs w:val="12"/>
                </w:rPr>
                <w:fldChar w:fldCharType="begin"/>
              </w:r>
              <w:r w:rsidRPr="00973CF8">
                <w:rPr>
                  <w:sz w:val="12"/>
                  <w:szCs w:val="12"/>
                </w:rPr>
                <w:instrText xml:space="preserve"> NUMPAGES  \* Arabic  \* MERGEFORMAT </w:instrText>
              </w:r>
              <w:r w:rsidRPr="00973CF8">
                <w:rPr>
                  <w:sz w:val="12"/>
                  <w:szCs w:val="12"/>
                </w:rPr>
                <w:fldChar w:fldCharType="separate"/>
              </w:r>
              <w:r w:rsidRPr="00973CF8">
                <w:rPr>
                  <w:sz w:val="12"/>
                  <w:szCs w:val="12"/>
                </w:rPr>
                <w:t>26</w:t>
              </w:r>
              <w:r w:rsidRPr="00973CF8">
                <w:rPr>
                  <w:sz w:val="12"/>
                  <w:szCs w:val="12"/>
                </w:rPr>
                <w:fldChar w:fldCharType="end"/>
              </w:r>
            </w:sdtContent>
          </w:sdt>
          <w:r w:rsidR="00973CF8" w:rsidRPr="00973CF8">
            <w:rPr>
              <w:sz w:val="12"/>
              <w:szCs w:val="12"/>
            </w:rPr>
            <w:t xml:space="preserve"> </w:t>
          </w:r>
          <w:r w:rsidR="00AF27FD">
            <w:rPr>
              <w:sz w:val="12"/>
              <w:szCs w:val="12"/>
            </w:rPr>
            <w:t xml:space="preserve"> </w:t>
          </w:r>
          <w:r w:rsidR="00BD5B81">
            <w:rPr>
              <w:b/>
              <w:color w:val="00B0F0"/>
              <w:sz w:val="12"/>
              <w:szCs w:val="12"/>
            </w:rPr>
            <w:t>UWP 1</w:t>
          </w:r>
        </w:p>
      </w:tc>
      <w:tc>
        <w:tcPr>
          <w:tcW w:w="3119" w:type="dxa"/>
          <w:vAlign w:val="bottom"/>
        </w:tcPr>
        <w:p w:rsidR="00F15AE7" w:rsidRDefault="00F15AE7" w:rsidP="00F15AE7">
          <w:pPr>
            <w:tabs>
              <w:tab w:val="center" w:pos="4536"/>
              <w:tab w:val="right" w:pos="9072"/>
              <w:tab w:val="left" w:pos="9781"/>
            </w:tabs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F706DC" wp14:editId="32CEF4F9">
                <wp:extent cx="1108418" cy="424869"/>
                <wp:effectExtent l="0" t="0" r="0" b="0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udfit_Logo_4c_blau_by_LL_korr_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021" cy="429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bottom"/>
        </w:tcPr>
        <w:p w:rsidR="00F15AE7" w:rsidRPr="00973CF8" w:rsidRDefault="00973CF8" w:rsidP="00973CF8">
          <w:pPr>
            <w:pStyle w:val="Fuzeile"/>
            <w:tabs>
              <w:tab w:val="clear" w:pos="9072"/>
              <w:tab w:val="left" w:pos="0"/>
              <w:tab w:val="right" w:pos="9214"/>
            </w:tabs>
            <w:jc w:val="right"/>
            <w:rPr>
              <w:sz w:val="12"/>
              <w:szCs w:val="12"/>
            </w:rPr>
          </w:pPr>
          <w:r w:rsidRPr="00973CF8">
            <w:rPr>
              <w:b/>
              <w:sz w:val="12"/>
              <w:szCs w:val="12"/>
            </w:rPr>
            <w:t xml:space="preserve"> Stand: </w:t>
          </w:r>
          <w:r w:rsidR="00123C86">
            <w:rPr>
              <w:b/>
              <w:sz w:val="12"/>
              <w:szCs w:val="12"/>
            </w:rPr>
            <w:t>18.02.2025</w:t>
          </w:r>
          <w:r w:rsidRPr="00973CF8">
            <w:rPr>
              <w:sz w:val="12"/>
              <w:szCs w:val="12"/>
            </w:rPr>
            <w:t>; Änderungen vorbehalten</w:t>
          </w:r>
        </w:p>
      </w:tc>
    </w:tr>
  </w:tbl>
  <w:p w:rsidR="007A7214" w:rsidRPr="00856357" w:rsidRDefault="00E618C4" w:rsidP="00F15AE7">
    <w:pPr>
      <w:pStyle w:val="Fuzeile"/>
      <w:tabs>
        <w:tab w:val="clear" w:pos="9072"/>
        <w:tab w:val="left" w:pos="0"/>
        <w:tab w:val="right" w:pos="9214"/>
      </w:tabs>
      <w:jc w:val="both"/>
      <w:rPr>
        <w:sz w:val="10"/>
        <w:szCs w:val="10"/>
      </w:rPr>
    </w:pPr>
    <w:r w:rsidRPr="005E33D6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CEBAD9" wp14:editId="5EE30B58">
              <wp:simplePos x="0" y="0"/>
              <wp:positionH relativeFrom="column">
                <wp:posOffset>4504743</wp:posOffset>
              </wp:positionH>
              <wp:positionV relativeFrom="paragraph">
                <wp:posOffset>-2031682</wp:posOffset>
              </wp:positionV>
              <wp:extent cx="3971081" cy="354706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3971081" cy="3547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618C4" w:rsidRPr="00541740" w:rsidRDefault="00E618C4" w:rsidP="00E618C4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541740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AGENDA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EBAD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34" type="#_x0000_t202" style="position:absolute;left:0;text-align:left;margin-left:354.7pt;margin-top:-159.95pt;width:312.7pt;height:27.9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" filled="f" stroked="f" strokeweight=".5pt">
              <v:textbox>
                <w:txbxContent>
                  <w:p w:rsidR="00E618C4" w:rsidRPr="00541740" w:rsidRDefault="00E618C4" w:rsidP="00E618C4">
                    <w:pPr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541740">
                      <w:rPr>
                        <w:color w:val="FFFFFF" w:themeColor="background1"/>
                        <w:sz w:val="40"/>
                        <w:szCs w:val="40"/>
                      </w:rPr>
                      <w:t>AGENDA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 xml:space="preserve"> 2025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214" w:rsidRDefault="007A7214" w:rsidP="00612C8A">
      <w:r>
        <w:separator/>
      </w:r>
    </w:p>
  </w:footnote>
  <w:footnote w:type="continuationSeparator" w:id="0">
    <w:p w:rsidR="007A7214" w:rsidRDefault="007A7214" w:rsidP="00612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96F" w:rsidRDefault="00B909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C3" w:rsidRPr="00D25BCC" w:rsidRDefault="001760C3" w:rsidP="001760C3">
    <w:pPr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328F38A" wp14:editId="0513E5D4">
              <wp:simplePos x="0" y="0"/>
              <wp:positionH relativeFrom="column">
                <wp:posOffset>6180537</wp:posOffset>
              </wp:positionH>
              <wp:positionV relativeFrom="paragraph">
                <wp:posOffset>-459740</wp:posOffset>
              </wp:positionV>
              <wp:extent cx="647700" cy="12152630"/>
              <wp:effectExtent l="0" t="0" r="0" b="1270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0" cy="1215263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597E5" id="Rechteck 10" o:spid="_x0000_s1026" style="position:absolute;margin-left:486.65pt;margin-top:-36.2pt;width:51pt;height:95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" fillcolor="#00b0f0" stroked="f" strokeweight="2pt"/>
          </w:pict>
        </mc:Fallback>
      </mc:AlternateContent>
    </w:r>
    <w:r>
      <w:rPr>
        <w:szCs w:val="22"/>
      </w:rPr>
      <w:tab/>
    </w:r>
    <w:r w:rsidRPr="00D25BCC">
      <w:rPr>
        <w:sz w:val="16"/>
        <w:szCs w:val="16"/>
      </w:rPr>
      <w:t xml:space="preserve">Seite </w:t>
    </w:r>
    <w:r w:rsidRPr="00D25BCC">
      <w:rPr>
        <w:sz w:val="16"/>
        <w:szCs w:val="16"/>
      </w:rPr>
      <w:fldChar w:fldCharType="begin"/>
    </w:r>
    <w:r w:rsidRPr="00D25BCC">
      <w:rPr>
        <w:sz w:val="16"/>
        <w:szCs w:val="16"/>
      </w:rPr>
      <w:instrText>PAGE   \* MERGEFORMAT</w:instrText>
    </w:r>
    <w:r w:rsidRPr="00D25BCC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D25BCC">
      <w:rPr>
        <w:sz w:val="16"/>
        <w:szCs w:val="16"/>
      </w:rPr>
      <w:fldChar w:fldCharType="end"/>
    </w:r>
    <w:r>
      <w:rPr>
        <w:sz w:val="16"/>
        <w:szCs w:val="16"/>
      </w:rPr>
      <w:t>/</w:t>
    </w:r>
    <w:sdt>
      <w:sdtPr>
        <w:rPr>
          <w:sz w:val="16"/>
          <w:szCs w:val="16"/>
        </w:rPr>
        <w:id w:val="-652607755"/>
        <w:docPartObj>
          <w:docPartGallery w:val="Page Numbers (Top of Page)"/>
          <w:docPartUnique/>
        </w:docPartObj>
      </w:sdtPr>
      <w:sdtEndPr/>
      <w:sdtContent>
        <w:r w:rsidRPr="00D25BCC">
          <w:rPr>
            <w:sz w:val="16"/>
            <w:szCs w:val="16"/>
          </w:rPr>
          <w:fldChar w:fldCharType="begin"/>
        </w:r>
        <w:r w:rsidRPr="00D25BCC">
          <w:rPr>
            <w:sz w:val="16"/>
            <w:szCs w:val="16"/>
          </w:rPr>
          <w:instrText xml:space="preserve"> NUMPAGES  \* Arabic  \* MERGEFORMAT </w:instrText>
        </w:r>
        <w:r w:rsidRPr="00D25BC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D25BCC">
          <w:rPr>
            <w:sz w:val="16"/>
            <w:szCs w:val="16"/>
          </w:rPr>
          <w:fldChar w:fldCharType="end"/>
        </w:r>
      </w:sdtContent>
    </w:sdt>
  </w:p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170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268"/>
      <w:gridCol w:w="284"/>
      <w:gridCol w:w="6520"/>
    </w:tblGrid>
    <w:tr w:rsidR="001760C3" w:rsidRPr="00A330FA" w:rsidTr="00D13BD7">
      <w:trPr>
        <w:trHeight w:val="397"/>
      </w:trPr>
      <w:tc>
        <w:tcPr>
          <w:tcW w:w="2268" w:type="dxa"/>
          <w:shd w:val="clear" w:color="auto" w:fill="00B0F0"/>
          <w:vAlign w:val="center"/>
        </w:tcPr>
        <w:p w:rsidR="001760C3" w:rsidRPr="008D5AFD" w:rsidRDefault="001760C3" w:rsidP="001760C3">
          <w:pPr>
            <w:rPr>
              <w:color w:val="FFFFFF" w:themeColor="background1"/>
              <w:sz w:val="26"/>
              <w:szCs w:val="26"/>
            </w:rPr>
          </w:pPr>
          <w:r>
            <w:rPr>
              <w:color w:val="FFFFFF" w:themeColor="background1"/>
              <w:sz w:val="26"/>
              <w:szCs w:val="26"/>
            </w:rPr>
            <w:t xml:space="preserve">JAP </w:t>
          </w:r>
          <w:r w:rsidR="00A521A5">
            <w:rPr>
              <w:color w:val="FFFFFF" w:themeColor="background1"/>
              <w:sz w:val="26"/>
              <w:szCs w:val="26"/>
            </w:rPr>
            <w:t>3</w:t>
          </w:r>
        </w:p>
      </w:tc>
      <w:tc>
        <w:tcPr>
          <w:tcW w:w="284" w:type="dxa"/>
          <w:shd w:val="clear" w:color="auto" w:fill="auto"/>
          <w:vAlign w:val="center"/>
        </w:tcPr>
        <w:p w:rsidR="001760C3" w:rsidRPr="00BD1D0E" w:rsidRDefault="001760C3" w:rsidP="001760C3">
          <w:pPr>
            <w:rPr>
              <w:color w:val="FFFFFF" w:themeColor="background1"/>
              <w:sz w:val="2"/>
              <w:szCs w:val="2"/>
            </w:rPr>
          </w:pPr>
        </w:p>
      </w:tc>
      <w:tc>
        <w:tcPr>
          <w:tcW w:w="6520" w:type="dxa"/>
          <w:shd w:val="clear" w:color="auto" w:fill="00B0F0"/>
          <w:vAlign w:val="center"/>
        </w:tcPr>
        <w:p w:rsidR="001760C3" w:rsidRPr="008D5AFD" w:rsidRDefault="001760C3" w:rsidP="001760C3">
          <w:pPr>
            <w:rPr>
              <w:color w:val="FFFFFF" w:themeColor="background1"/>
              <w:sz w:val="26"/>
              <w:szCs w:val="26"/>
            </w:rPr>
          </w:pPr>
          <w:r w:rsidRPr="00E3373B">
            <w:rPr>
              <w:color w:val="FFFFFF" w:themeColor="background1"/>
              <w:sz w:val="26"/>
              <w:szCs w:val="26"/>
            </w:rPr>
            <w:t>Jahresabschluss</w:t>
          </w:r>
          <w:r>
            <w:rPr>
              <w:color w:val="FFFFFF" w:themeColor="background1"/>
              <w:sz w:val="26"/>
              <w:szCs w:val="26"/>
            </w:rPr>
            <w:t xml:space="preserve">prüfung </w:t>
          </w:r>
          <w:r w:rsidR="00A521A5">
            <w:rPr>
              <w:color w:val="FFFFFF" w:themeColor="background1"/>
              <w:sz w:val="26"/>
              <w:szCs w:val="26"/>
            </w:rPr>
            <w:t>3</w:t>
          </w:r>
        </w:p>
      </w:tc>
    </w:tr>
  </w:tbl>
  <w:p w:rsidR="001760C3" w:rsidRDefault="001760C3" w:rsidP="001760C3">
    <w:pPr>
      <w:pStyle w:val="Kopfzeile"/>
      <w:rPr>
        <w:sz w:val="10"/>
        <w:szCs w:val="10"/>
      </w:rPr>
    </w:pPr>
  </w:p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9072"/>
    </w:tblGrid>
    <w:tr w:rsidR="001760C3" w:rsidRPr="008D5AFD" w:rsidTr="00D13BD7">
      <w:trPr>
        <w:trHeight w:val="284"/>
      </w:trPr>
      <w:tc>
        <w:tcPr>
          <w:tcW w:w="9072" w:type="dxa"/>
          <w:tcBorders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:rsidR="001760C3" w:rsidRPr="008D5AFD" w:rsidRDefault="00A521A5" w:rsidP="001760C3">
          <w:pPr>
            <w:rPr>
              <w:color w:val="000000" w:themeColor="text1"/>
              <w:sz w:val="26"/>
              <w:szCs w:val="26"/>
            </w:rPr>
          </w:pPr>
          <w:r>
            <w:rPr>
              <w:color w:val="000000" w:themeColor="text1"/>
              <w:sz w:val="26"/>
              <w:szCs w:val="26"/>
            </w:rPr>
            <w:t>Prüfung JA + LB (Fortgeschrittene)</w:t>
          </w:r>
          <w:r w:rsidR="00A06EE9">
            <w:rPr>
              <w:color w:val="000000" w:themeColor="text1"/>
              <w:sz w:val="26"/>
              <w:szCs w:val="26"/>
            </w:rPr>
            <w:t>; Forts.</w:t>
          </w:r>
        </w:p>
      </w:tc>
    </w:tr>
  </w:tbl>
  <w:p w:rsidR="00E618C4" w:rsidRPr="001760C3" w:rsidRDefault="001760C3" w:rsidP="001760C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764B0AF" wp14:editId="1CDB0C08">
              <wp:simplePos x="0" y="0"/>
              <wp:positionH relativeFrom="column">
                <wp:posOffset>1316990</wp:posOffset>
              </wp:positionH>
              <wp:positionV relativeFrom="paragraph">
                <wp:posOffset>3257550</wp:posOffset>
              </wp:positionV>
              <wp:extent cx="10593705" cy="681990"/>
              <wp:effectExtent l="2858" t="0" r="952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593705" cy="681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521A5" w:rsidRPr="00172C0A" w:rsidRDefault="00A521A5" w:rsidP="00A521A5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AGENDA 2025 – JAP 3: Prüfung JA + LB (Fortgeschrittene)</w:t>
                          </w:r>
                        </w:p>
                        <w:p w:rsidR="001760C3" w:rsidRPr="00172C0A" w:rsidRDefault="001760C3" w:rsidP="001760C3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4B0AF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103.7pt;margin-top:256.5pt;width:834.15pt;height:53.7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" filled="f" stroked="f" strokeweight=".5pt">
              <v:textbox>
                <w:txbxContent>
                  <w:p w:rsidR="00A521A5" w:rsidRPr="00172C0A" w:rsidRDefault="00A521A5" w:rsidP="00A521A5">
                    <w:pPr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>AGENDA 2025 – JAP 3: Prüfung JA + LB (Fortgeschrittene)</w:t>
                    </w:r>
                  </w:p>
                  <w:p w:rsidR="001760C3" w:rsidRPr="00172C0A" w:rsidRDefault="001760C3" w:rsidP="001760C3">
                    <w:pPr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A695C4F" wp14:editId="57070E87">
              <wp:simplePos x="0" y="0"/>
              <wp:positionH relativeFrom="column">
                <wp:posOffset>6169808</wp:posOffset>
              </wp:positionH>
              <wp:positionV relativeFrom="paragraph">
                <wp:posOffset>-1249842</wp:posOffset>
              </wp:positionV>
              <wp:extent cx="3971081" cy="354706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3971081" cy="3547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60C3" w:rsidRPr="00541740" w:rsidRDefault="001760C3" w:rsidP="001760C3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541740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AGENDA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695C4F" id="Textfeld 12" o:spid="_x0000_s1027" type="#_x0000_t202" style="position:absolute;margin-left:485.8pt;margin-top:-98.4pt;width:312.7pt;height:27.9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" filled="f" stroked="f" strokeweight=".5pt">
              <v:textbox>
                <w:txbxContent>
                  <w:p w:rsidR="001760C3" w:rsidRPr="00541740" w:rsidRDefault="001760C3" w:rsidP="001760C3">
                    <w:pPr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541740">
                      <w:rPr>
                        <w:color w:val="FFFFFF" w:themeColor="background1"/>
                        <w:sz w:val="40"/>
                        <w:szCs w:val="40"/>
                      </w:rPr>
                      <w:t>AGENDA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 xml:space="preserve"> 2025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C3" w:rsidRPr="00172C0A" w:rsidRDefault="001760C3" w:rsidP="001760C3">
    <w:pPr>
      <w:pStyle w:val="Kopfzeile"/>
      <w:rPr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48394D" wp14:editId="41CB2699">
              <wp:simplePos x="0" y="0"/>
              <wp:positionH relativeFrom="column">
                <wp:posOffset>6180537</wp:posOffset>
              </wp:positionH>
              <wp:positionV relativeFrom="paragraph">
                <wp:posOffset>-459740</wp:posOffset>
              </wp:positionV>
              <wp:extent cx="647700" cy="12152630"/>
              <wp:effectExtent l="0" t="0" r="0" b="127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0" cy="1215263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6ACEB9" id="Rechteck 7" o:spid="_x0000_s1026" style="position:absolute;margin-left:486.65pt;margin-top:-36.2pt;width:51pt;height:95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" fillcolor="#00b0f0" stroked="f" strokeweight="2pt"/>
          </w:pict>
        </mc:Fallback>
      </mc:AlternateContent>
    </w:r>
  </w:p>
  <w:tbl>
    <w:tblPr>
      <w:tblStyle w:val="Tabellenrast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170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268"/>
      <w:gridCol w:w="284"/>
      <w:gridCol w:w="3260"/>
      <w:gridCol w:w="284"/>
      <w:gridCol w:w="3260"/>
    </w:tblGrid>
    <w:tr w:rsidR="001760C3" w:rsidRPr="003F15C3" w:rsidTr="007C6608">
      <w:trPr>
        <w:trHeight w:val="512"/>
      </w:trPr>
      <w:tc>
        <w:tcPr>
          <w:tcW w:w="2268" w:type="dxa"/>
          <w:shd w:val="clear" w:color="auto" w:fill="BFBFBF" w:themeFill="background1" w:themeFillShade="BF"/>
          <w:vAlign w:val="center"/>
        </w:tcPr>
        <w:p w:rsidR="001760C3" w:rsidRPr="003F15C3" w:rsidRDefault="001760C3" w:rsidP="001760C3">
          <w:pPr>
            <w:rPr>
              <w:color w:val="FFFFFF" w:themeColor="background1"/>
              <w:sz w:val="32"/>
              <w:szCs w:val="32"/>
            </w:rPr>
          </w:pPr>
          <w:r w:rsidRPr="003F15C3">
            <w:rPr>
              <w:color w:val="FFFFFF" w:themeColor="background1"/>
              <w:sz w:val="32"/>
              <w:szCs w:val="32"/>
            </w:rPr>
            <w:t>AGENDA</w:t>
          </w:r>
        </w:p>
      </w:tc>
      <w:tc>
        <w:tcPr>
          <w:tcW w:w="284" w:type="dxa"/>
          <w:shd w:val="clear" w:color="auto" w:fill="auto"/>
          <w:vAlign w:val="center"/>
        </w:tcPr>
        <w:p w:rsidR="001760C3" w:rsidRPr="003F15C3" w:rsidRDefault="001760C3" w:rsidP="001760C3">
          <w:pPr>
            <w:rPr>
              <w:b/>
              <w:i/>
              <w:color w:val="FFFFFF" w:themeColor="background1"/>
              <w:sz w:val="16"/>
              <w:szCs w:val="16"/>
            </w:rPr>
          </w:pPr>
        </w:p>
      </w:tc>
      <w:tc>
        <w:tcPr>
          <w:tcW w:w="3260" w:type="dxa"/>
          <w:shd w:val="clear" w:color="auto" w:fill="auto"/>
          <w:vAlign w:val="center"/>
        </w:tcPr>
        <w:p w:rsidR="001760C3" w:rsidRPr="003F15C3" w:rsidRDefault="001760C3" w:rsidP="001760C3">
          <w:pPr>
            <w:rPr>
              <w:i/>
              <w:color w:val="FFFFFF" w:themeColor="background1"/>
              <w:sz w:val="16"/>
              <w:szCs w:val="16"/>
            </w:rPr>
          </w:pPr>
        </w:p>
      </w:tc>
      <w:tc>
        <w:tcPr>
          <w:tcW w:w="284" w:type="dxa"/>
          <w:shd w:val="clear" w:color="auto" w:fill="auto"/>
        </w:tcPr>
        <w:p w:rsidR="001760C3" w:rsidRPr="003F15C3" w:rsidRDefault="001760C3" w:rsidP="001760C3">
          <w:pPr>
            <w:rPr>
              <w:b/>
              <w:i/>
              <w:color w:val="FFFFFF" w:themeColor="background1"/>
              <w:sz w:val="16"/>
              <w:szCs w:val="16"/>
            </w:rPr>
          </w:pPr>
        </w:p>
      </w:tc>
      <w:tc>
        <w:tcPr>
          <w:tcW w:w="3260" w:type="dxa"/>
          <w:shd w:val="clear" w:color="auto" w:fill="auto"/>
          <w:vAlign w:val="bottom"/>
        </w:tcPr>
        <w:p w:rsidR="001760C3" w:rsidRPr="005A2A5F" w:rsidRDefault="00AB3A5B" w:rsidP="001760C3">
          <w:pPr>
            <w:jc w:val="right"/>
            <w:rPr>
              <w:b/>
              <w:color w:val="FFFFFF" w:themeColor="background1"/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3F269BD0" wp14:editId="47344950">
                    <wp:simplePos x="0" y="0"/>
                    <wp:positionH relativeFrom="column">
                      <wp:posOffset>1308735</wp:posOffset>
                    </wp:positionH>
                    <wp:positionV relativeFrom="paragraph">
                      <wp:posOffset>262255</wp:posOffset>
                    </wp:positionV>
                    <wp:extent cx="633095" cy="143510"/>
                    <wp:effectExtent l="0" t="0" r="14605" b="8890"/>
                    <wp:wrapNone/>
                    <wp:docPr id="2" name="Textfeld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3095" cy="1435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B3A5B" w:rsidRDefault="00AB3A5B" w:rsidP="00AB3A5B">
                                <w:pPr>
                                  <w:jc w:val="right"/>
                                </w:pPr>
                                <w:r w:rsidRPr="005A2A5F">
                                  <w:rPr>
                                    <w:sz w:val="16"/>
                                    <w:szCs w:val="16"/>
                                  </w:rPr>
                                  <w:t xml:space="preserve">Seite </w:t>
                                </w:r>
                                <w:r w:rsidRPr="005A2A5F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5A2A5F">
                                  <w:rPr>
                                    <w:sz w:val="16"/>
                                    <w:szCs w:val="16"/>
                                  </w:rPr>
                                  <w:instrText>PAGE   \* MERGEFORMAT</w:instrText>
                                </w:r>
                                <w:r w:rsidRPr="005A2A5F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5A2A5F"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5A2A5F">
                                  <w:rPr>
                                    <w:sz w:val="16"/>
                                    <w:szCs w:val="16"/>
                                  </w:rPr>
                                  <w:t>/</w:t>
                                </w:r>
                                <w:sdt>
                                  <w:sdtPr>
                                    <w:rPr>
                                      <w:sz w:val="16"/>
                                      <w:szCs w:val="16"/>
                                    </w:rPr>
                                    <w:id w:val="-1076052671"/>
                                    <w:docPartObj>
                                      <w:docPartGallery w:val="Page Numbers (Top of Page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r w:rsidRPr="005A2A5F"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 w:rsidRPr="005A2A5F"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NUMPAGES  \* Arabic  \* MERGEFORMAT </w:instrText>
                                    </w:r>
                                    <w:r w:rsidRPr="005A2A5F"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 w:rsidRPr="005A2A5F"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269BD0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31" type="#_x0000_t202" style="position:absolute;left:0;text-align:left;margin-left:103.05pt;margin-top:20.65pt;width:49.85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" filled="f" stroked="f" strokeweight=".5pt">
                    <v:textbox inset="0,0,0,0">
                      <w:txbxContent>
                        <w:p w:rsidR="00AB3A5B" w:rsidRDefault="00AB3A5B" w:rsidP="00AB3A5B">
                          <w:pPr>
                            <w:jc w:val="right"/>
                          </w:pPr>
                          <w:r w:rsidRPr="005A2A5F">
                            <w:rPr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5A2A5F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A2A5F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5A2A5F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5A2A5F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5A2A5F">
                            <w:rPr>
                              <w:sz w:val="16"/>
                              <w:szCs w:val="16"/>
                            </w:rPr>
                            <w:t>/</w:t>
                          </w:r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-107605267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Pr="005A2A5F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5A2A5F">
                                <w:rPr>
                                  <w:sz w:val="16"/>
                                  <w:szCs w:val="16"/>
                                </w:rPr>
                                <w:instrText xml:space="preserve"> NUMPAGES  \* Arabic  \* MERGEFORMAT </w:instrText>
                              </w:r>
                              <w:r w:rsidRPr="005A2A5F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5A2A5F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1760C3" w:rsidRPr="006E3B43" w:rsidTr="007C6608">
      <w:trPr>
        <w:trHeight w:val="23"/>
      </w:trPr>
      <w:tc>
        <w:tcPr>
          <w:tcW w:w="2268" w:type="dxa"/>
          <w:shd w:val="clear" w:color="auto" w:fill="auto"/>
          <w:vAlign w:val="center"/>
        </w:tcPr>
        <w:p w:rsidR="001760C3" w:rsidRPr="006E3B43" w:rsidRDefault="001760C3" w:rsidP="001760C3">
          <w:pPr>
            <w:jc w:val="center"/>
            <w:rPr>
              <w:color w:val="FFFFFF" w:themeColor="background1"/>
              <w:sz w:val="2"/>
              <w:szCs w:val="2"/>
            </w:rPr>
          </w:pPr>
        </w:p>
      </w:tc>
      <w:tc>
        <w:tcPr>
          <w:tcW w:w="284" w:type="dxa"/>
          <w:shd w:val="clear" w:color="auto" w:fill="auto"/>
          <w:vAlign w:val="center"/>
        </w:tcPr>
        <w:p w:rsidR="001760C3" w:rsidRPr="006E3B43" w:rsidRDefault="001760C3" w:rsidP="001760C3">
          <w:pPr>
            <w:jc w:val="center"/>
            <w:rPr>
              <w:b/>
              <w:color w:val="FFFFFF" w:themeColor="background1"/>
              <w:sz w:val="2"/>
              <w:szCs w:val="2"/>
            </w:rPr>
          </w:pPr>
        </w:p>
      </w:tc>
      <w:tc>
        <w:tcPr>
          <w:tcW w:w="3260" w:type="dxa"/>
          <w:shd w:val="clear" w:color="auto" w:fill="auto"/>
          <w:vAlign w:val="center"/>
        </w:tcPr>
        <w:p w:rsidR="001760C3" w:rsidRPr="006E3B43" w:rsidRDefault="001760C3" w:rsidP="001760C3">
          <w:pPr>
            <w:jc w:val="center"/>
            <w:rPr>
              <w:color w:val="FFFFFF" w:themeColor="background1"/>
              <w:sz w:val="2"/>
              <w:szCs w:val="2"/>
            </w:rPr>
          </w:pPr>
        </w:p>
      </w:tc>
      <w:tc>
        <w:tcPr>
          <w:tcW w:w="284" w:type="dxa"/>
          <w:shd w:val="clear" w:color="auto" w:fill="auto"/>
          <w:vAlign w:val="center"/>
        </w:tcPr>
        <w:p w:rsidR="001760C3" w:rsidRPr="006E3B43" w:rsidRDefault="001760C3" w:rsidP="001760C3">
          <w:pPr>
            <w:jc w:val="center"/>
            <w:rPr>
              <w:b/>
              <w:color w:val="FFFFFF" w:themeColor="background1"/>
              <w:sz w:val="2"/>
              <w:szCs w:val="2"/>
            </w:rPr>
          </w:pPr>
        </w:p>
      </w:tc>
      <w:tc>
        <w:tcPr>
          <w:tcW w:w="3260" w:type="dxa"/>
          <w:shd w:val="clear" w:color="auto" w:fill="auto"/>
          <w:vAlign w:val="center"/>
        </w:tcPr>
        <w:p w:rsidR="001760C3" w:rsidRPr="006E3B43" w:rsidRDefault="001760C3" w:rsidP="001760C3">
          <w:pPr>
            <w:jc w:val="center"/>
            <w:rPr>
              <w:b/>
              <w:color w:val="FFFFFF" w:themeColor="background1"/>
              <w:sz w:val="2"/>
              <w:szCs w:val="2"/>
            </w:rPr>
          </w:pPr>
        </w:p>
      </w:tc>
    </w:tr>
    <w:tr w:rsidR="001760C3" w:rsidRPr="00A330FA" w:rsidTr="007C6608">
      <w:trPr>
        <w:trHeight w:val="397"/>
      </w:trPr>
      <w:tc>
        <w:tcPr>
          <w:tcW w:w="2268" w:type="dxa"/>
          <w:shd w:val="clear" w:color="auto" w:fill="00B0F0"/>
          <w:vAlign w:val="center"/>
        </w:tcPr>
        <w:p w:rsidR="001760C3" w:rsidRPr="008D5AFD" w:rsidRDefault="00BD5B81" w:rsidP="001760C3">
          <w:pPr>
            <w:rPr>
              <w:color w:val="FFFFFF" w:themeColor="background1"/>
              <w:sz w:val="26"/>
              <w:szCs w:val="26"/>
            </w:rPr>
          </w:pPr>
          <w:r>
            <w:rPr>
              <w:color w:val="FFFFFF" w:themeColor="background1"/>
              <w:sz w:val="26"/>
              <w:szCs w:val="26"/>
            </w:rPr>
            <w:t>UWP 1</w:t>
          </w:r>
        </w:p>
      </w:tc>
      <w:tc>
        <w:tcPr>
          <w:tcW w:w="284" w:type="dxa"/>
          <w:shd w:val="clear" w:color="auto" w:fill="auto"/>
          <w:vAlign w:val="center"/>
        </w:tcPr>
        <w:p w:rsidR="001760C3" w:rsidRPr="00BD1D0E" w:rsidRDefault="001760C3" w:rsidP="001760C3">
          <w:pPr>
            <w:rPr>
              <w:color w:val="FFFFFF" w:themeColor="background1"/>
              <w:sz w:val="2"/>
              <w:szCs w:val="2"/>
            </w:rPr>
          </w:pPr>
        </w:p>
      </w:tc>
      <w:tc>
        <w:tcPr>
          <w:tcW w:w="6804" w:type="dxa"/>
          <w:gridSpan w:val="3"/>
          <w:shd w:val="clear" w:color="auto" w:fill="00B0F0"/>
          <w:vAlign w:val="center"/>
        </w:tcPr>
        <w:p w:rsidR="001760C3" w:rsidRPr="008D5AFD" w:rsidRDefault="00BD5B81" w:rsidP="001760C3">
          <w:pPr>
            <w:rPr>
              <w:color w:val="FFFFFF" w:themeColor="background1"/>
              <w:sz w:val="26"/>
              <w:szCs w:val="26"/>
            </w:rPr>
          </w:pPr>
          <w:r>
            <w:rPr>
              <w:color w:val="FFFFFF" w:themeColor="background1"/>
              <w:sz w:val="26"/>
              <w:szCs w:val="26"/>
            </w:rPr>
            <w:t>Update Wirtschaftsprüfung 1</w:t>
          </w:r>
        </w:p>
      </w:tc>
    </w:tr>
  </w:tbl>
  <w:p w:rsidR="001760C3" w:rsidRDefault="001760C3" w:rsidP="001760C3">
    <w:pPr>
      <w:pStyle w:val="Kopfzeile"/>
      <w:rPr>
        <w:sz w:val="10"/>
        <w:szCs w:val="10"/>
      </w:rPr>
    </w:pPr>
  </w:p>
  <w:tbl>
    <w:tblPr>
      <w:tblStyle w:val="Tabellenrast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9356"/>
    </w:tblGrid>
    <w:tr w:rsidR="001760C3" w:rsidRPr="008D5AFD" w:rsidTr="007C6608">
      <w:trPr>
        <w:trHeight w:val="284"/>
      </w:trPr>
      <w:tc>
        <w:tcPr>
          <w:tcW w:w="9072" w:type="dxa"/>
          <w:tcBorders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:rsidR="001760C3" w:rsidRPr="008D5AFD" w:rsidRDefault="00BD5B81" w:rsidP="001760C3">
          <w:pPr>
            <w:rPr>
              <w:color w:val="000000" w:themeColor="text1"/>
              <w:sz w:val="26"/>
              <w:szCs w:val="26"/>
            </w:rPr>
          </w:pPr>
          <w:r>
            <w:rPr>
              <w:color w:val="000000" w:themeColor="text1"/>
              <w:sz w:val="26"/>
              <w:szCs w:val="26"/>
            </w:rPr>
            <w:t>Aktuelles Wissen für das gesamte Prüferteam</w:t>
          </w:r>
        </w:p>
      </w:tc>
    </w:tr>
  </w:tbl>
  <w:p w:rsidR="001760C3" w:rsidRPr="00172C0A" w:rsidRDefault="001760C3" w:rsidP="001760C3">
    <w:pPr>
      <w:pStyle w:val="Kopfzeile"/>
      <w:rPr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949D71" wp14:editId="4568B411">
              <wp:simplePos x="0" y="0"/>
              <wp:positionH relativeFrom="column">
                <wp:posOffset>1468120</wp:posOffset>
              </wp:positionH>
              <wp:positionV relativeFrom="paragraph">
                <wp:posOffset>2858135</wp:posOffset>
              </wp:positionV>
              <wp:extent cx="10057765" cy="648000"/>
              <wp:effectExtent l="0" t="317" r="317" b="318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057765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C6608" w:rsidRPr="007C6608" w:rsidRDefault="007C6608" w:rsidP="007C6608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7C6608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 xml:space="preserve">AGENDA 2025 – UWP </w:t>
                          </w:r>
                          <w:proofErr w:type="gramStart"/>
                          <w:r w:rsidRPr="007C6608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1  |</w:t>
                          </w:r>
                          <w:proofErr w:type="gramEnd"/>
                          <w:r w:rsidRPr="007C6608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 xml:space="preserve">  Aktuelles Wissen für das gesamte Prüferteam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949D71" id="Textfeld 8" o:spid="_x0000_s1032" type="#_x0000_t202" style="position:absolute;margin-left:115.6pt;margin-top:225.05pt;width:791.95pt;height:51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" filled="f" stroked="f" strokeweight=".5pt">
              <v:textbox inset="0,0,0,0">
                <w:txbxContent>
                  <w:p w:rsidR="007C6608" w:rsidRPr="007C6608" w:rsidRDefault="007C6608" w:rsidP="007C6608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7C6608">
                      <w:rPr>
                        <w:color w:val="FFFFFF" w:themeColor="background1"/>
                        <w:sz w:val="34"/>
                        <w:szCs w:val="34"/>
                      </w:rPr>
                      <w:t xml:space="preserve">AGENDA 2025 – UWP </w:t>
                    </w:r>
                    <w:proofErr w:type="gramStart"/>
                    <w:r w:rsidRPr="007C6608">
                      <w:rPr>
                        <w:color w:val="FFFFFF" w:themeColor="background1"/>
                        <w:sz w:val="34"/>
                        <w:szCs w:val="34"/>
                      </w:rPr>
                      <w:t>1  |</w:t>
                    </w:r>
                    <w:proofErr w:type="gramEnd"/>
                    <w:r w:rsidRPr="007C6608">
                      <w:rPr>
                        <w:color w:val="FFFFFF" w:themeColor="background1"/>
                        <w:sz w:val="34"/>
                        <w:szCs w:val="34"/>
                      </w:rPr>
                      <w:t xml:space="preserve">  Aktuelles Wissen für das gesamte Prüferteam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D0DCF8" wp14:editId="53BA0C68">
              <wp:simplePos x="0" y="0"/>
              <wp:positionH relativeFrom="column">
                <wp:posOffset>6169808</wp:posOffset>
              </wp:positionH>
              <wp:positionV relativeFrom="paragraph">
                <wp:posOffset>-1249842</wp:posOffset>
              </wp:positionV>
              <wp:extent cx="3971081" cy="354706"/>
              <wp:effectExtent l="0" t="0" r="0" b="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3971081" cy="3547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60C3" w:rsidRPr="00541740" w:rsidRDefault="001760C3" w:rsidP="001760C3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541740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AGENDA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D0DCF8" id="Textfeld 9" o:spid="_x0000_s1033" type="#_x0000_t202" style="position:absolute;margin-left:485.8pt;margin-top:-98.4pt;width:312.7pt;height:27.9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" filled="f" stroked="f" strokeweight=".5pt">
              <v:textbox>
                <w:txbxContent>
                  <w:p w:rsidR="001760C3" w:rsidRPr="00541740" w:rsidRDefault="001760C3" w:rsidP="001760C3">
                    <w:pPr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541740">
                      <w:rPr>
                        <w:color w:val="FFFFFF" w:themeColor="background1"/>
                        <w:sz w:val="40"/>
                        <w:szCs w:val="40"/>
                      </w:rPr>
                      <w:t>AGENDA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 xml:space="preserve"> 2025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2C"/>
    <w:rsid w:val="000065D0"/>
    <w:rsid w:val="00014CBB"/>
    <w:rsid w:val="0001541F"/>
    <w:rsid w:val="00017DAF"/>
    <w:rsid w:val="00027760"/>
    <w:rsid w:val="00045496"/>
    <w:rsid w:val="00045AE8"/>
    <w:rsid w:val="000838DC"/>
    <w:rsid w:val="00085B5A"/>
    <w:rsid w:val="0009274F"/>
    <w:rsid w:val="000B244C"/>
    <w:rsid w:val="000B50A1"/>
    <w:rsid w:val="000B5A0F"/>
    <w:rsid w:val="000C2B5F"/>
    <w:rsid w:val="000D191A"/>
    <w:rsid w:val="000D1967"/>
    <w:rsid w:val="000D35D1"/>
    <w:rsid w:val="000D3E9A"/>
    <w:rsid w:val="000E1D3E"/>
    <w:rsid w:val="000E4BDA"/>
    <w:rsid w:val="000F1FE8"/>
    <w:rsid w:val="000F3995"/>
    <w:rsid w:val="000F3D48"/>
    <w:rsid w:val="00113268"/>
    <w:rsid w:val="00122447"/>
    <w:rsid w:val="00123C86"/>
    <w:rsid w:val="00135B02"/>
    <w:rsid w:val="001366D1"/>
    <w:rsid w:val="00140F7B"/>
    <w:rsid w:val="001435CD"/>
    <w:rsid w:val="00143823"/>
    <w:rsid w:val="001443A4"/>
    <w:rsid w:val="0015071A"/>
    <w:rsid w:val="00161808"/>
    <w:rsid w:val="001628DC"/>
    <w:rsid w:val="0016580D"/>
    <w:rsid w:val="001760C3"/>
    <w:rsid w:val="00184F9C"/>
    <w:rsid w:val="001A794F"/>
    <w:rsid w:val="001B4BBF"/>
    <w:rsid w:val="001C7D89"/>
    <w:rsid w:val="001D52BD"/>
    <w:rsid w:val="001D5EF9"/>
    <w:rsid w:val="001F1C73"/>
    <w:rsid w:val="002045FB"/>
    <w:rsid w:val="002079C8"/>
    <w:rsid w:val="002167F9"/>
    <w:rsid w:val="00225CA8"/>
    <w:rsid w:val="00227A0F"/>
    <w:rsid w:val="0024649D"/>
    <w:rsid w:val="00260AC3"/>
    <w:rsid w:val="002657FB"/>
    <w:rsid w:val="00266F85"/>
    <w:rsid w:val="002675A2"/>
    <w:rsid w:val="00267F08"/>
    <w:rsid w:val="00272D94"/>
    <w:rsid w:val="0027543E"/>
    <w:rsid w:val="002772F9"/>
    <w:rsid w:val="00286700"/>
    <w:rsid w:val="00286CAE"/>
    <w:rsid w:val="00292516"/>
    <w:rsid w:val="002952FC"/>
    <w:rsid w:val="002A0C0B"/>
    <w:rsid w:val="002A2A82"/>
    <w:rsid w:val="002B27F3"/>
    <w:rsid w:val="002B7E41"/>
    <w:rsid w:val="002C0431"/>
    <w:rsid w:val="002C3FDC"/>
    <w:rsid w:val="002C5932"/>
    <w:rsid w:val="002C7B2B"/>
    <w:rsid w:val="002E5508"/>
    <w:rsid w:val="002F4A91"/>
    <w:rsid w:val="00302070"/>
    <w:rsid w:val="0030703F"/>
    <w:rsid w:val="00307B57"/>
    <w:rsid w:val="00310851"/>
    <w:rsid w:val="00310997"/>
    <w:rsid w:val="00310E1C"/>
    <w:rsid w:val="00313545"/>
    <w:rsid w:val="00340207"/>
    <w:rsid w:val="003617B0"/>
    <w:rsid w:val="0038263B"/>
    <w:rsid w:val="003A29D2"/>
    <w:rsid w:val="003B3A89"/>
    <w:rsid w:val="003D1BC8"/>
    <w:rsid w:val="003D3862"/>
    <w:rsid w:val="003D4899"/>
    <w:rsid w:val="003E417C"/>
    <w:rsid w:val="003E627D"/>
    <w:rsid w:val="00401457"/>
    <w:rsid w:val="004031F3"/>
    <w:rsid w:val="0040590F"/>
    <w:rsid w:val="004165EB"/>
    <w:rsid w:val="004202D9"/>
    <w:rsid w:val="00421BAD"/>
    <w:rsid w:val="00427C81"/>
    <w:rsid w:val="00430883"/>
    <w:rsid w:val="00432829"/>
    <w:rsid w:val="00446DDA"/>
    <w:rsid w:val="00475C92"/>
    <w:rsid w:val="00496EC0"/>
    <w:rsid w:val="004A44F2"/>
    <w:rsid w:val="004A667B"/>
    <w:rsid w:val="004A72BC"/>
    <w:rsid w:val="004A7BA6"/>
    <w:rsid w:val="004B2F50"/>
    <w:rsid w:val="004B351F"/>
    <w:rsid w:val="004B6410"/>
    <w:rsid w:val="004C347A"/>
    <w:rsid w:val="004D44C7"/>
    <w:rsid w:val="004E0C2C"/>
    <w:rsid w:val="004F1107"/>
    <w:rsid w:val="004F49C3"/>
    <w:rsid w:val="004F67A6"/>
    <w:rsid w:val="005256D8"/>
    <w:rsid w:val="00532B49"/>
    <w:rsid w:val="00534A50"/>
    <w:rsid w:val="005379D0"/>
    <w:rsid w:val="00546E24"/>
    <w:rsid w:val="005545F2"/>
    <w:rsid w:val="00556E7F"/>
    <w:rsid w:val="00564917"/>
    <w:rsid w:val="00564EF4"/>
    <w:rsid w:val="0056796B"/>
    <w:rsid w:val="00571C7F"/>
    <w:rsid w:val="00580FAE"/>
    <w:rsid w:val="00582D08"/>
    <w:rsid w:val="00585B11"/>
    <w:rsid w:val="00585F23"/>
    <w:rsid w:val="00586646"/>
    <w:rsid w:val="00587C1C"/>
    <w:rsid w:val="005939CA"/>
    <w:rsid w:val="005A2A03"/>
    <w:rsid w:val="005A429D"/>
    <w:rsid w:val="005A465E"/>
    <w:rsid w:val="005B0DE8"/>
    <w:rsid w:val="005B19E8"/>
    <w:rsid w:val="005C06A7"/>
    <w:rsid w:val="005F1F8A"/>
    <w:rsid w:val="00601B4D"/>
    <w:rsid w:val="0060430E"/>
    <w:rsid w:val="00612C8A"/>
    <w:rsid w:val="00613014"/>
    <w:rsid w:val="006202F4"/>
    <w:rsid w:val="00622706"/>
    <w:rsid w:val="00631E2D"/>
    <w:rsid w:val="006505AC"/>
    <w:rsid w:val="006520B0"/>
    <w:rsid w:val="00652166"/>
    <w:rsid w:val="00654E2A"/>
    <w:rsid w:val="006628A7"/>
    <w:rsid w:val="00662B56"/>
    <w:rsid w:val="006770AB"/>
    <w:rsid w:val="00677423"/>
    <w:rsid w:val="00683077"/>
    <w:rsid w:val="006942FB"/>
    <w:rsid w:val="006A0D9A"/>
    <w:rsid w:val="006A41BA"/>
    <w:rsid w:val="006A6F89"/>
    <w:rsid w:val="006A73A0"/>
    <w:rsid w:val="006A76E8"/>
    <w:rsid w:val="006C0DFE"/>
    <w:rsid w:val="006C1082"/>
    <w:rsid w:val="006C41F7"/>
    <w:rsid w:val="006C4A3B"/>
    <w:rsid w:val="006D6431"/>
    <w:rsid w:val="006D7AA0"/>
    <w:rsid w:val="006E1AA5"/>
    <w:rsid w:val="006E41D2"/>
    <w:rsid w:val="006E5BDA"/>
    <w:rsid w:val="006F0B3F"/>
    <w:rsid w:val="006F1F9F"/>
    <w:rsid w:val="00705BE7"/>
    <w:rsid w:val="0071797C"/>
    <w:rsid w:val="0073246E"/>
    <w:rsid w:val="007330D5"/>
    <w:rsid w:val="00741396"/>
    <w:rsid w:val="00746054"/>
    <w:rsid w:val="00752EA1"/>
    <w:rsid w:val="007658C1"/>
    <w:rsid w:val="0077682C"/>
    <w:rsid w:val="00782395"/>
    <w:rsid w:val="00783AD5"/>
    <w:rsid w:val="0078480E"/>
    <w:rsid w:val="0078671A"/>
    <w:rsid w:val="00790BEB"/>
    <w:rsid w:val="00791395"/>
    <w:rsid w:val="007A7214"/>
    <w:rsid w:val="007B08E3"/>
    <w:rsid w:val="007B2293"/>
    <w:rsid w:val="007B2648"/>
    <w:rsid w:val="007B61A5"/>
    <w:rsid w:val="007C6608"/>
    <w:rsid w:val="007D3FF0"/>
    <w:rsid w:val="007E2B82"/>
    <w:rsid w:val="007E352A"/>
    <w:rsid w:val="007E7D4D"/>
    <w:rsid w:val="007F2434"/>
    <w:rsid w:val="00805CE6"/>
    <w:rsid w:val="00806AD5"/>
    <w:rsid w:val="00821A5A"/>
    <w:rsid w:val="00825556"/>
    <w:rsid w:val="00833875"/>
    <w:rsid w:val="0083754D"/>
    <w:rsid w:val="00840573"/>
    <w:rsid w:val="00856357"/>
    <w:rsid w:val="0085794D"/>
    <w:rsid w:val="00862342"/>
    <w:rsid w:val="008625FA"/>
    <w:rsid w:val="00867BCC"/>
    <w:rsid w:val="00874360"/>
    <w:rsid w:val="008835A8"/>
    <w:rsid w:val="008848C9"/>
    <w:rsid w:val="00885F5F"/>
    <w:rsid w:val="008B3C00"/>
    <w:rsid w:val="008C619D"/>
    <w:rsid w:val="008C6812"/>
    <w:rsid w:val="008E32BD"/>
    <w:rsid w:val="008E49F4"/>
    <w:rsid w:val="008E5F8C"/>
    <w:rsid w:val="008F6DEB"/>
    <w:rsid w:val="00910BD7"/>
    <w:rsid w:val="0091242B"/>
    <w:rsid w:val="009127D4"/>
    <w:rsid w:val="00913D12"/>
    <w:rsid w:val="00915D7E"/>
    <w:rsid w:val="009315E5"/>
    <w:rsid w:val="00944F19"/>
    <w:rsid w:val="00952DB7"/>
    <w:rsid w:val="00966368"/>
    <w:rsid w:val="00973CF8"/>
    <w:rsid w:val="00976B03"/>
    <w:rsid w:val="00990BF4"/>
    <w:rsid w:val="009910DF"/>
    <w:rsid w:val="009947C5"/>
    <w:rsid w:val="009A25C8"/>
    <w:rsid w:val="009A7741"/>
    <w:rsid w:val="009B0513"/>
    <w:rsid w:val="009B26C4"/>
    <w:rsid w:val="009B5A37"/>
    <w:rsid w:val="009B670D"/>
    <w:rsid w:val="009C41FE"/>
    <w:rsid w:val="009C4315"/>
    <w:rsid w:val="009F7977"/>
    <w:rsid w:val="00A0442F"/>
    <w:rsid w:val="00A06EE9"/>
    <w:rsid w:val="00A11105"/>
    <w:rsid w:val="00A1262D"/>
    <w:rsid w:val="00A2268D"/>
    <w:rsid w:val="00A330FA"/>
    <w:rsid w:val="00A33783"/>
    <w:rsid w:val="00A377CF"/>
    <w:rsid w:val="00A4336C"/>
    <w:rsid w:val="00A521A5"/>
    <w:rsid w:val="00A5648D"/>
    <w:rsid w:val="00A620BE"/>
    <w:rsid w:val="00A64EC2"/>
    <w:rsid w:val="00A735CD"/>
    <w:rsid w:val="00A917B7"/>
    <w:rsid w:val="00A9780D"/>
    <w:rsid w:val="00AA56E2"/>
    <w:rsid w:val="00AA66FC"/>
    <w:rsid w:val="00AA6B84"/>
    <w:rsid w:val="00AA74A8"/>
    <w:rsid w:val="00AB322F"/>
    <w:rsid w:val="00AB3A5B"/>
    <w:rsid w:val="00AC093D"/>
    <w:rsid w:val="00AE6A7B"/>
    <w:rsid w:val="00AF27FD"/>
    <w:rsid w:val="00AF60A0"/>
    <w:rsid w:val="00B02476"/>
    <w:rsid w:val="00B3201E"/>
    <w:rsid w:val="00B36CCD"/>
    <w:rsid w:val="00B44CE9"/>
    <w:rsid w:val="00B45EC2"/>
    <w:rsid w:val="00B5152A"/>
    <w:rsid w:val="00B53FC0"/>
    <w:rsid w:val="00B64D80"/>
    <w:rsid w:val="00B67EA0"/>
    <w:rsid w:val="00B7478B"/>
    <w:rsid w:val="00B7709A"/>
    <w:rsid w:val="00B80084"/>
    <w:rsid w:val="00B903EE"/>
    <w:rsid w:val="00B9096F"/>
    <w:rsid w:val="00BB0284"/>
    <w:rsid w:val="00BC3FC8"/>
    <w:rsid w:val="00BC46E9"/>
    <w:rsid w:val="00BD14CB"/>
    <w:rsid w:val="00BD5B81"/>
    <w:rsid w:val="00BD5F7A"/>
    <w:rsid w:val="00BE2809"/>
    <w:rsid w:val="00BE3F70"/>
    <w:rsid w:val="00BE44E6"/>
    <w:rsid w:val="00BE6879"/>
    <w:rsid w:val="00BF552D"/>
    <w:rsid w:val="00C104B3"/>
    <w:rsid w:val="00C307C9"/>
    <w:rsid w:val="00C33607"/>
    <w:rsid w:val="00C40C7E"/>
    <w:rsid w:val="00C42BB4"/>
    <w:rsid w:val="00C51BBC"/>
    <w:rsid w:val="00C52403"/>
    <w:rsid w:val="00C63DFD"/>
    <w:rsid w:val="00C67CCE"/>
    <w:rsid w:val="00C719ED"/>
    <w:rsid w:val="00C86A71"/>
    <w:rsid w:val="00C91800"/>
    <w:rsid w:val="00C94BFB"/>
    <w:rsid w:val="00CB6BFE"/>
    <w:rsid w:val="00CD0505"/>
    <w:rsid w:val="00CD424D"/>
    <w:rsid w:val="00D0030E"/>
    <w:rsid w:val="00D10821"/>
    <w:rsid w:val="00D174B1"/>
    <w:rsid w:val="00D22D3E"/>
    <w:rsid w:val="00D251B7"/>
    <w:rsid w:val="00D30032"/>
    <w:rsid w:val="00D357C8"/>
    <w:rsid w:val="00D35982"/>
    <w:rsid w:val="00D363CD"/>
    <w:rsid w:val="00D3703C"/>
    <w:rsid w:val="00D443A1"/>
    <w:rsid w:val="00D5064D"/>
    <w:rsid w:val="00D53F43"/>
    <w:rsid w:val="00D54ED9"/>
    <w:rsid w:val="00D65204"/>
    <w:rsid w:val="00D6701C"/>
    <w:rsid w:val="00D7194F"/>
    <w:rsid w:val="00D72068"/>
    <w:rsid w:val="00D7607F"/>
    <w:rsid w:val="00D77000"/>
    <w:rsid w:val="00D77AB6"/>
    <w:rsid w:val="00D83FE7"/>
    <w:rsid w:val="00D9032B"/>
    <w:rsid w:val="00D9410C"/>
    <w:rsid w:val="00DC0603"/>
    <w:rsid w:val="00DD13A3"/>
    <w:rsid w:val="00DD14A0"/>
    <w:rsid w:val="00DD1B28"/>
    <w:rsid w:val="00DE2259"/>
    <w:rsid w:val="00DF6CA6"/>
    <w:rsid w:val="00DF7C99"/>
    <w:rsid w:val="00E04A1E"/>
    <w:rsid w:val="00E1299A"/>
    <w:rsid w:val="00E13034"/>
    <w:rsid w:val="00E322BE"/>
    <w:rsid w:val="00E618C4"/>
    <w:rsid w:val="00E61903"/>
    <w:rsid w:val="00E65B2A"/>
    <w:rsid w:val="00E6776C"/>
    <w:rsid w:val="00E7764A"/>
    <w:rsid w:val="00E80532"/>
    <w:rsid w:val="00E86B03"/>
    <w:rsid w:val="00E973CC"/>
    <w:rsid w:val="00EA0CBC"/>
    <w:rsid w:val="00EB2907"/>
    <w:rsid w:val="00F07981"/>
    <w:rsid w:val="00F12A98"/>
    <w:rsid w:val="00F13423"/>
    <w:rsid w:val="00F15AE7"/>
    <w:rsid w:val="00F16F17"/>
    <w:rsid w:val="00F21A28"/>
    <w:rsid w:val="00F338CA"/>
    <w:rsid w:val="00F45F5B"/>
    <w:rsid w:val="00F55E62"/>
    <w:rsid w:val="00F56E8E"/>
    <w:rsid w:val="00F75CC6"/>
    <w:rsid w:val="00FA12B1"/>
    <w:rsid w:val="00FA2050"/>
    <w:rsid w:val="00FA263B"/>
    <w:rsid w:val="00FA2726"/>
    <w:rsid w:val="00FC08F5"/>
    <w:rsid w:val="00FC2254"/>
    <w:rsid w:val="00FC4BEC"/>
    <w:rsid w:val="00FD5779"/>
    <w:rsid w:val="00FD7083"/>
    <w:rsid w:val="00FE0E7F"/>
    <w:rsid w:val="00FE4AD4"/>
    <w:rsid w:val="00FF32EF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1D964C3A"/>
  <w15:docId w15:val="{799FED28-C903-461F-B1E3-3E2C3771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D44C7"/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rsid w:val="004B2F5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4B2F5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2C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2C8A"/>
  </w:style>
  <w:style w:type="paragraph" w:styleId="Fuzeile">
    <w:name w:val="footer"/>
    <w:basedOn w:val="Standard"/>
    <w:link w:val="FuzeileZchn"/>
    <w:uiPriority w:val="99"/>
    <w:unhideWhenUsed/>
    <w:rsid w:val="00612C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2C8A"/>
  </w:style>
  <w:style w:type="character" w:styleId="Fett">
    <w:name w:val="Strong"/>
    <w:basedOn w:val="Absatz-Standardschriftart"/>
    <w:uiPriority w:val="22"/>
    <w:qFormat/>
    <w:rsid w:val="004B2F50"/>
    <w:rPr>
      <w:rFonts w:ascii="Century Gothic" w:hAnsi="Century Gothic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2F50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2F50"/>
    <w:rPr>
      <w:rFonts w:ascii="Century Gothic" w:eastAsiaTheme="majorEastAsia" w:hAnsi="Century Gothic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4B2F5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B2F50"/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4B2F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2F50"/>
    <w:rPr>
      <w:rFonts w:ascii="Century Gothic" w:eastAsiaTheme="majorEastAsia" w:hAnsi="Century Gothic" w:cstheme="majorBidi"/>
      <w:i/>
      <w:iCs/>
      <w:color w:val="4F81BD" w:themeColor="accent1"/>
      <w:spacing w:val="15"/>
      <w:sz w:val="24"/>
      <w:szCs w:val="24"/>
    </w:rPr>
  </w:style>
  <w:style w:type="paragraph" w:styleId="KeinLeerraum">
    <w:name w:val="No Spacing"/>
    <w:uiPriority w:val="1"/>
    <w:rsid w:val="004D44C7"/>
    <w:rPr>
      <w:rFonts w:ascii="Century Gothic" w:hAnsi="Century Gothic"/>
      <w:sz w:val="22"/>
    </w:rPr>
  </w:style>
  <w:style w:type="table" w:styleId="Tabellenraster">
    <w:name w:val="Table Grid"/>
    <w:basedOn w:val="NormaleTabelle"/>
    <w:uiPriority w:val="59"/>
    <w:rsid w:val="000D3E9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6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c68c3c44-8586-4e90-84a9-ee9a0ea4e499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D406-25EC-4E5A-B931-F46C87DC635D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673FA933-1D6A-4C3A-AF72-62DC9C88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Benz, Sarah - LÖSLE</dc:creator>
  <cp:lastModifiedBy>Hirth, Tina - LÖSLE</cp:lastModifiedBy>
  <cp:revision>74</cp:revision>
  <cp:lastPrinted>2025-03-19T10:12:00Z</cp:lastPrinted>
  <dcterms:created xsi:type="dcterms:W3CDTF">2023-08-28T06:59:00Z</dcterms:created>
  <dcterms:modified xsi:type="dcterms:W3CDTF">2025-03-24T08:18:00Z</dcterms:modified>
</cp:coreProperties>
</file>